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B4F" w:rsidRPr="007B19B5" w:rsidRDefault="007B19B5" w:rsidP="007B19B5">
      <w:pPr>
        <w:jc w:val="center"/>
        <w:rPr>
          <w:rFonts w:ascii="Times New Roman" w:hAnsi="Times New Roman" w:cs="Times New Roman"/>
          <w:b/>
          <w:color w:val="C00000"/>
          <w:sz w:val="32"/>
          <w:szCs w:val="32"/>
        </w:rPr>
      </w:pPr>
      <w:r>
        <w:rPr>
          <w:rFonts w:ascii="Times New Roman" w:hAnsi="Times New Roman" w:cs="Times New Roman"/>
          <w:b/>
          <w:noProof/>
          <w:color w:val="C00000"/>
          <w:sz w:val="32"/>
          <w:szCs w:val="32"/>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2971800" cy="2218055"/>
            <wp:effectExtent l="19050" t="0" r="0" b="0"/>
            <wp:wrapSquare wrapText="bothSides"/>
            <wp:docPr id="1" name="Рисунок 0" descr="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2).jpg"/>
                    <pic:cNvPicPr/>
                  </pic:nvPicPr>
                  <pic:blipFill>
                    <a:blip r:embed="rId4"/>
                    <a:stretch>
                      <a:fillRect/>
                    </a:stretch>
                  </pic:blipFill>
                  <pic:spPr>
                    <a:xfrm>
                      <a:off x="0" y="0"/>
                      <a:ext cx="2971800" cy="2218055"/>
                    </a:xfrm>
                    <a:prstGeom prst="rect">
                      <a:avLst/>
                    </a:prstGeom>
                  </pic:spPr>
                </pic:pic>
              </a:graphicData>
            </a:graphic>
          </wp:anchor>
        </w:drawing>
      </w:r>
      <w:r w:rsidRPr="007B19B5">
        <w:rPr>
          <w:rFonts w:ascii="Times New Roman" w:hAnsi="Times New Roman" w:cs="Times New Roman"/>
          <w:b/>
          <w:color w:val="C00000"/>
          <w:sz w:val="32"/>
          <w:szCs w:val="32"/>
        </w:rPr>
        <w:t>Консультация для родителей</w:t>
      </w:r>
    </w:p>
    <w:p w:rsidR="007B19B5" w:rsidRDefault="007B19B5" w:rsidP="007B19B5">
      <w:pPr>
        <w:jc w:val="center"/>
        <w:rPr>
          <w:rFonts w:ascii="Times New Roman" w:hAnsi="Times New Roman" w:cs="Times New Roman"/>
          <w:b/>
          <w:color w:val="C00000"/>
          <w:sz w:val="32"/>
          <w:szCs w:val="32"/>
        </w:rPr>
      </w:pPr>
      <w:r w:rsidRPr="007B19B5">
        <w:rPr>
          <w:rFonts w:ascii="Times New Roman" w:hAnsi="Times New Roman" w:cs="Times New Roman"/>
          <w:b/>
          <w:color w:val="C00000"/>
          <w:sz w:val="32"/>
          <w:szCs w:val="32"/>
        </w:rPr>
        <w:t>«Говорим  пр</w:t>
      </w:r>
      <w:r>
        <w:rPr>
          <w:rFonts w:ascii="Times New Roman" w:hAnsi="Times New Roman" w:cs="Times New Roman"/>
          <w:b/>
          <w:color w:val="C00000"/>
          <w:sz w:val="32"/>
          <w:szCs w:val="32"/>
        </w:rPr>
        <w:t>авильно</w:t>
      </w:r>
      <w:r w:rsidRPr="007B19B5">
        <w:rPr>
          <w:rFonts w:ascii="Times New Roman" w:hAnsi="Times New Roman" w:cs="Times New Roman"/>
          <w:b/>
          <w:color w:val="C00000"/>
          <w:sz w:val="32"/>
          <w:szCs w:val="32"/>
        </w:rPr>
        <w:t>»</w:t>
      </w:r>
    </w:p>
    <w:p w:rsidR="00CC4A0D" w:rsidRPr="00D041CF" w:rsidRDefault="00CC4A0D" w:rsidP="00D041CF">
      <w:pPr>
        <w:pStyle w:val="a5"/>
        <w:shd w:val="clear" w:color="auto" w:fill="FFFFFF"/>
        <w:jc w:val="both"/>
        <w:rPr>
          <w:color w:val="000000"/>
          <w:sz w:val="28"/>
          <w:szCs w:val="28"/>
        </w:rPr>
      </w:pPr>
      <w:r w:rsidRPr="00D041CF">
        <w:rPr>
          <w:color w:val="000000"/>
          <w:sz w:val="28"/>
          <w:szCs w:val="28"/>
        </w:rPr>
        <w:t xml:space="preserve">Умение красиво говорить </w:t>
      </w:r>
      <w:proofErr w:type="gramStart"/>
      <w:r w:rsidRPr="00D041CF">
        <w:rPr>
          <w:color w:val="000000"/>
          <w:sz w:val="28"/>
          <w:szCs w:val="28"/>
        </w:rPr>
        <w:t>нужно</w:t>
      </w:r>
      <w:proofErr w:type="gramEnd"/>
      <w:r w:rsidRPr="00D041CF">
        <w:rPr>
          <w:color w:val="000000"/>
          <w:sz w:val="28"/>
          <w:szCs w:val="28"/>
        </w:rPr>
        <w:t xml:space="preserve"> прививать ребенку с детства. Научи ребенка говорить красиво – дай ему шанс на успех в жизни! Да, но как это сделать?</w:t>
      </w:r>
    </w:p>
    <w:p w:rsidR="00CC4A0D" w:rsidRPr="00D041CF" w:rsidRDefault="00CC4A0D" w:rsidP="00D041CF">
      <w:pPr>
        <w:pStyle w:val="a5"/>
        <w:shd w:val="clear" w:color="auto" w:fill="FFFFFF"/>
        <w:jc w:val="both"/>
        <w:rPr>
          <w:color w:val="000000"/>
          <w:sz w:val="28"/>
          <w:szCs w:val="28"/>
          <w:shd w:val="clear" w:color="auto" w:fill="FFFFFF"/>
        </w:rPr>
      </w:pPr>
      <w:r w:rsidRPr="00D041CF">
        <w:rPr>
          <w:color w:val="000000"/>
          <w:sz w:val="28"/>
          <w:szCs w:val="28"/>
        </w:rPr>
        <w:t xml:space="preserve">Каковы причины неправильной речи? </w:t>
      </w:r>
      <w:r w:rsidR="00D041CF">
        <w:rPr>
          <w:color w:val="000000"/>
          <w:sz w:val="28"/>
          <w:szCs w:val="28"/>
        </w:rPr>
        <w:t xml:space="preserve">Одна из причин - </w:t>
      </w:r>
      <w:r w:rsidRPr="00D041CF">
        <w:rPr>
          <w:color w:val="000000"/>
          <w:sz w:val="28"/>
          <w:szCs w:val="28"/>
        </w:rPr>
        <w:t xml:space="preserve"> неправильн</w:t>
      </w:r>
      <w:r w:rsidR="00D041CF">
        <w:rPr>
          <w:color w:val="000000"/>
          <w:sz w:val="28"/>
          <w:szCs w:val="28"/>
        </w:rPr>
        <w:t>ое</w:t>
      </w:r>
      <w:r w:rsidRPr="00D041CF">
        <w:rPr>
          <w:color w:val="000000"/>
          <w:sz w:val="28"/>
          <w:szCs w:val="28"/>
        </w:rPr>
        <w:t xml:space="preserve"> строение челюстей, губ, зубов, твердого или мягкого неба. В этом случае, чтобы устранить причину плохой речи, следует обратиться к зубному </w:t>
      </w:r>
      <w:proofErr w:type="spellStart"/>
      <w:r w:rsidRPr="00D041CF">
        <w:rPr>
          <w:color w:val="000000"/>
          <w:sz w:val="28"/>
          <w:szCs w:val="28"/>
        </w:rPr>
        <w:t>врачу-ортодонту</w:t>
      </w:r>
      <w:proofErr w:type="spellEnd"/>
      <w:r w:rsidRPr="00D041CF">
        <w:rPr>
          <w:color w:val="000000"/>
          <w:sz w:val="28"/>
          <w:szCs w:val="28"/>
        </w:rPr>
        <w:t xml:space="preserve"> или челюстному хирургу. Они, скорее всего, помогут Вашему ребенку устранить причину плохой речи. Другой причиной может быть нарушение мозговых механизмов формирования звука. Такое нарушение может быть как следствием слабости нервных процессов, так и результатом действия ряда самых случайных и непредсказуемых факторов.</w:t>
      </w:r>
      <w:r w:rsidRPr="00D041CF">
        <w:rPr>
          <w:color w:val="000000"/>
          <w:sz w:val="28"/>
          <w:szCs w:val="28"/>
          <w:shd w:val="clear" w:color="auto" w:fill="FFFFFF"/>
        </w:rPr>
        <w:t xml:space="preserve"> </w:t>
      </w:r>
    </w:p>
    <w:p w:rsidR="00CC4A0D" w:rsidRPr="00D041CF" w:rsidRDefault="00CC4A0D" w:rsidP="00D041CF">
      <w:pPr>
        <w:pStyle w:val="a5"/>
        <w:shd w:val="clear" w:color="auto" w:fill="FFFFFF"/>
        <w:jc w:val="both"/>
        <w:rPr>
          <w:color w:val="000000"/>
          <w:sz w:val="28"/>
          <w:szCs w:val="28"/>
          <w:shd w:val="clear" w:color="auto" w:fill="FFFFFF"/>
        </w:rPr>
      </w:pPr>
      <w:r w:rsidRPr="00D041CF">
        <w:rPr>
          <w:color w:val="000000"/>
          <w:sz w:val="28"/>
          <w:szCs w:val="28"/>
          <w:shd w:val="clear" w:color="auto" w:fill="FFFFFF"/>
        </w:rPr>
        <w:t xml:space="preserve">Существуют возрастные особенности недоразвития речи. У младших школьников обычно не хватает словарного запаса, они могут употреблять слова в неправильном значении и говорить простыми предложениями. Из-за этого пересказ текста может быть неполным и несвязным. </w:t>
      </w:r>
    </w:p>
    <w:p w:rsidR="00D041CF" w:rsidRPr="00D041CF" w:rsidRDefault="00CC4A0D" w:rsidP="00D041CF">
      <w:pPr>
        <w:pStyle w:val="a5"/>
        <w:shd w:val="clear" w:color="auto" w:fill="FFFFFF"/>
        <w:jc w:val="both"/>
        <w:rPr>
          <w:rStyle w:val="c0"/>
          <w:sz w:val="28"/>
          <w:szCs w:val="28"/>
        </w:rPr>
      </w:pPr>
      <w:r w:rsidRPr="00D041CF">
        <w:rPr>
          <w:rStyle w:val="apple-converted-space"/>
          <w:color w:val="002060"/>
          <w:sz w:val="28"/>
          <w:szCs w:val="28"/>
        </w:rPr>
        <w:t> </w:t>
      </w:r>
      <w:r w:rsidR="00D041CF">
        <w:rPr>
          <w:rStyle w:val="c0"/>
          <w:sz w:val="28"/>
          <w:szCs w:val="28"/>
        </w:rPr>
        <w:t>В</w:t>
      </w:r>
      <w:r w:rsidR="00D041CF" w:rsidRPr="00D041CF">
        <w:rPr>
          <w:rStyle w:val="c0"/>
          <w:sz w:val="28"/>
          <w:szCs w:val="28"/>
        </w:rPr>
        <w:t>ажно учить детей слушать и слышать речь окружающих, внимательно относиться к своему высказыванию, говорить приветливым, доброжелательным тоном, правильно  пользоваться громкостью с учётом условий общения, употреблять «вежливые слова»</w:t>
      </w:r>
      <w:proofErr w:type="gramStart"/>
      <w:r w:rsidR="00D041CF" w:rsidRPr="00D041CF">
        <w:rPr>
          <w:rStyle w:val="c0"/>
          <w:sz w:val="28"/>
          <w:szCs w:val="28"/>
        </w:rPr>
        <w:t>:с</w:t>
      </w:r>
      <w:proofErr w:type="gramEnd"/>
      <w:r w:rsidR="00D041CF" w:rsidRPr="00D041CF">
        <w:rPr>
          <w:rStyle w:val="c0"/>
          <w:sz w:val="28"/>
          <w:szCs w:val="28"/>
        </w:rPr>
        <w:t>пасибо, извините, пожалуйста и т.д.   Взрослые должны поощрять доброжелательный тон детей   в общении друг с другом.   </w:t>
      </w:r>
    </w:p>
    <w:p w:rsidR="00CC4A0D" w:rsidRPr="00D041CF" w:rsidRDefault="00CC4A0D" w:rsidP="00D041CF">
      <w:pPr>
        <w:pStyle w:val="a5"/>
        <w:shd w:val="clear" w:color="auto" w:fill="FFFFFF"/>
        <w:jc w:val="both"/>
        <w:rPr>
          <w:rStyle w:val="c0"/>
          <w:sz w:val="28"/>
          <w:szCs w:val="28"/>
        </w:rPr>
      </w:pPr>
      <w:r w:rsidRPr="00D041CF">
        <w:rPr>
          <w:rStyle w:val="c0"/>
          <w:sz w:val="28"/>
          <w:szCs w:val="28"/>
        </w:rPr>
        <w:t xml:space="preserve">Очень важно, чтобы дети слышали выразительную речь не только в детском саду, но и дома. Однако не всегда следует добиваться от детей, чтобы они точно копировали речь взрослых, нежно учить их осознанно передавать с помощью модуляции голоса свои чувства: радость, грусть, печаль, торжественность. Детям, говорящим тихо, надо напоминать о необходимости говорить </w:t>
      </w:r>
      <w:proofErr w:type="gramStart"/>
      <w:r w:rsidRPr="00D041CF">
        <w:rPr>
          <w:rStyle w:val="c0"/>
          <w:sz w:val="28"/>
          <w:szCs w:val="28"/>
        </w:rPr>
        <w:t>погромче</w:t>
      </w:r>
      <w:proofErr w:type="gramEnd"/>
      <w:r w:rsidRPr="00D041CF">
        <w:rPr>
          <w:rStyle w:val="c0"/>
          <w:sz w:val="28"/>
          <w:szCs w:val="28"/>
        </w:rPr>
        <w:t xml:space="preserve"> и наоборот. Манера говорить на повышенных тонах, пискливым или крикливым голосом закрепляется быстро, дети привыкают к такой речи, и избавить их от этого недостатка бывает очень трудно.                                                                               </w:t>
      </w:r>
    </w:p>
    <w:p w:rsidR="00CC4A0D" w:rsidRPr="00D041CF" w:rsidRDefault="00CC4A0D" w:rsidP="00D041CF">
      <w:pPr>
        <w:pStyle w:val="a5"/>
        <w:shd w:val="clear" w:color="auto" w:fill="FFFFFF"/>
        <w:jc w:val="both"/>
        <w:rPr>
          <w:color w:val="000000"/>
          <w:sz w:val="28"/>
          <w:szCs w:val="28"/>
        </w:rPr>
      </w:pPr>
      <w:r w:rsidRPr="00D041CF">
        <w:rPr>
          <w:rStyle w:val="c0"/>
          <w:sz w:val="28"/>
          <w:szCs w:val="28"/>
        </w:rPr>
        <w:t>  </w:t>
      </w:r>
      <w:r w:rsidRPr="00D041CF">
        <w:rPr>
          <w:color w:val="000000"/>
          <w:sz w:val="28"/>
          <w:szCs w:val="28"/>
        </w:rPr>
        <w:t>Поощряйте познавательные способности крохи. Чтобы научить ребенка говорить, мало развивать его артикуляционные навыки – нужно еще, чтобы он в уме соотносил слова с соответствующими предметами и явлениями. Поэтому когда ребенок без конца пристает к вам, тыкая пальцами в различные предметы, чтобы вы сказали, как они называются, не пытайтесь отделаться от крохи, а рассказывайте ему обо всем, что ему интересно.</w:t>
      </w:r>
    </w:p>
    <w:p w:rsidR="00CC4A0D" w:rsidRPr="00D041CF" w:rsidRDefault="00CC4A0D" w:rsidP="00D041CF">
      <w:pPr>
        <w:pStyle w:val="a5"/>
        <w:shd w:val="clear" w:color="auto" w:fill="FFFFFF"/>
        <w:jc w:val="both"/>
        <w:rPr>
          <w:color w:val="000000"/>
          <w:sz w:val="28"/>
          <w:szCs w:val="28"/>
        </w:rPr>
      </w:pPr>
      <w:r w:rsidRPr="00D041CF">
        <w:rPr>
          <w:color w:val="000000"/>
          <w:sz w:val="28"/>
          <w:szCs w:val="28"/>
        </w:rPr>
        <w:t xml:space="preserve">Читайте малышу </w:t>
      </w:r>
      <w:proofErr w:type="gramStart"/>
      <w:r w:rsidRPr="00D041CF">
        <w:rPr>
          <w:color w:val="000000"/>
          <w:sz w:val="28"/>
          <w:szCs w:val="28"/>
        </w:rPr>
        <w:t>побольше</w:t>
      </w:r>
      <w:proofErr w:type="gramEnd"/>
      <w:r w:rsidRPr="00D041CF">
        <w:rPr>
          <w:color w:val="000000"/>
          <w:sz w:val="28"/>
          <w:szCs w:val="28"/>
        </w:rPr>
        <w:t xml:space="preserve"> книжек (особенно маленьким детям нравятся простые ритмичные стишки с яркими картинками). Это не только развивает воображение, но и способствует расширению словарного запаса и закреплению в памяти уже известных </w:t>
      </w:r>
      <w:r w:rsidRPr="00D041CF">
        <w:rPr>
          <w:color w:val="000000"/>
          <w:sz w:val="28"/>
          <w:szCs w:val="28"/>
        </w:rPr>
        <w:lastRenderedPageBreak/>
        <w:t>ребенку слов.  Заметьте момент, когда малыш начал интересоваться книжками (не с точки зрения того, чтобы их порвать и погрызть) и сделайте чтение частью режима дня ребенка.</w:t>
      </w:r>
    </w:p>
    <w:p w:rsidR="00CC4A0D" w:rsidRPr="00D041CF" w:rsidRDefault="00CC4A0D" w:rsidP="00D041CF">
      <w:pPr>
        <w:pStyle w:val="a5"/>
        <w:shd w:val="clear" w:color="auto" w:fill="FFFFFF"/>
        <w:jc w:val="both"/>
        <w:rPr>
          <w:color w:val="000000"/>
          <w:sz w:val="28"/>
          <w:szCs w:val="28"/>
        </w:rPr>
      </w:pPr>
      <w:r w:rsidRPr="00D041CF">
        <w:rPr>
          <w:color w:val="000000"/>
          <w:sz w:val="28"/>
          <w:szCs w:val="28"/>
        </w:rPr>
        <w:t xml:space="preserve">Обязательно объясняйте ребенку значения новых слов, используя только знакомые слова. Чтобы ребенок научился говорить предложениями и более ясно и связно излагать свои мысли, </w:t>
      </w:r>
      <w:proofErr w:type="gramStart"/>
      <w:r w:rsidRPr="00D041CF">
        <w:rPr>
          <w:color w:val="000000"/>
          <w:sz w:val="28"/>
          <w:szCs w:val="28"/>
        </w:rPr>
        <w:t>почаще</w:t>
      </w:r>
      <w:proofErr w:type="gramEnd"/>
      <w:r w:rsidRPr="00D041CF">
        <w:rPr>
          <w:color w:val="000000"/>
          <w:sz w:val="28"/>
          <w:szCs w:val="28"/>
        </w:rPr>
        <w:t xml:space="preserve"> вовлекайте его в диалог, задавайте ему побольше вопросов.</w:t>
      </w:r>
    </w:p>
    <w:p w:rsidR="00CC4A0D" w:rsidRPr="00D041CF" w:rsidRDefault="00CC4A0D" w:rsidP="00D041CF">
      <w:pPr>
        <w:pStyle w:val="a5"/>
        <w:shd w:val="clear" w:color="auto" w:fill="FFFFFF"/>
        <w:jc w:val="both"/>
        <w:rPr>
          <w:color w:val="000000"/>
          <w:sz w:val="28"/>
          <w:szCs w:val="28"/>
        </w:rPr>
      </w:pPr>
      <w:r w:rsidRPr="00D041CF">
        <w:rPr>
          <w:color w:val="000000"/>
          <w:sz w:val="28"/>
          <w:szCs w:val="28"/>
        </w:rPr>
        <w:t>Расширяем словарный запас, учим причинно-следственным рассуждениям (4-5 лет). Начать можно с игры в антонимы: большой - маленький, холодный - горячий и т.п. Вы называете слово, ребенок дает на него антоним, и наоборот. Отлично развивает речевую активность игра "Кто кем будет”: яйцо цыпленком, мука - хлебом, мальчик - мужчиной и т.д. Попросите ребенка закончить фразу типа: "Листья с деревьев облетели, потому что...”. Предложите ребенку придумывать синонимы к словам. Вовлекайте в игры других членов семьи.</w:t>
      </w:r>
    </w:p>
    <w:p w:rsidR="008F240F" w:rsidRPr="00D041CF" w:rsidRDefault="008F240F" w:rsidP="00D041CF">
      <w:pPr>
        <w:pStyle w:val="a5"/>
        <w:shd w:val="clear" w:color="auto" w:fill="FFFFFF"/>
        <w:jc w:val="both"/>
        <w:rPr>
          <w:rStyle w:val="apple-converted-space"/>
          <w:color w:val="000000"/>
          <w:sz w:val="28"/>
          <w:szCs w:val="28"/>
        </w:rPr>
      </w:pPr>
      <w:r w:rsidRPr="00D041CF">
        <w:rPr>
          <w:color w:val="000000"/>
          <w:sz w:val="28"/>
          <w:szCs w:val="28"/>
        </w:rPr>
        <w:t xml:space="preserve">Пересказываем тексты. В 5-6 лет дети уже должны учиться пересказывать небольшие тексты, в пределах 6 предложений. Причём пересказывать теми словами, которые были переданы автором. Именно в этом возрасте формируется умение внимательно слушать. Чтобы малыш смог сам хорошо пересказать, советую помочь ему картинками, схемами, пусть сам что-то </w:t>
      </w:r>
      <w:proofErr w:type="gramStart"/>
      <w:r w:rsidRPr="00D041CF">
        <w:rPr>
          <w:color w:val="000000"/>
          <w:sz w:val="28"/>
          <w:szCs w:val="28"/>
        </w:rPr>
        <w:t>по</w:t>
      </w:r>
      <w:proofErr w:type="gramEnd"/>
      <w:r w:rsidRPr="00D041CF">
        <w:rPr>
          <w:color w:val="000000"/>
          <w:sz w:val="28"/>
          <w:szCs w:val="28"/>
        </w:rPr>
        <w:t xml:space="preserve"> прочитанному нарисует. Если чадо не может пересказать, задавайте ему наводящие вопросы, предложите рассказать вместе.</w:t>
      </w:r>
      <w:r w:rsidRPr="00D041CF">
        <w:rPr>
          <w:rStyle w:val="apple-converted-space"/>
          <w:color w:val="000000"/>
          <w:sz w:val="28"/>
          <w:szCs w:val="28"/>
        </w:rPr>
        <w:t> </w:t>
      </w:r>
    </w:p>
    <w:p w:rsidR="008F240F" w:rsidRPr="00D041CF" w:rsidRDefault="008F240F" w:rsidP="00D041CF">
      <w:pPr>
        <w:pStyle w:val="a5"/>
        <w:shd w:val="clear" w:color="auto" w:fill="FFFFFF"/>
        <w:jc w:val="both"/>
        <w:rPr>
          <w:color w:val="000000"/>
          <w:sz w:val="28"/>
          <w:szCs w:val="28"/>
          <w:shd w:val="clear" w:color="auto" w:fill="FFFFFF"/>
        </w:rPr>
      </w:pPr>
      <w:r w:rsidRPr="00D041CF">
        <w:rPr>
          <w:color w:val="000000"/>
          <w:sz w:val="28"/>
          <w:szCs w:val="28"/>
          <w:shd w:val="clear" w:color="auto" w:fill="FFFFFF"/>
        </w:rPr>
        <w:t>Разглядываем картинки. В этом возрасте нужно научить ребёнка рассматривать картинки. Очень многие дети мелкие, но значимые предметы на картине просто не видят, то есть не видят всю картину целиком и не понимают скрытого смысла нарисованного.</w:t>
      </w:r>
    </w:p>
    <w:p w:rsidR="008F240F" w:rsidRPr="00D041CF" w:rsidRDefault="008F240F" w:rsidP="00D041CF">
      <w:pPr>
        <w:pStyle w:val="a5"/>
        <w:shd w:val="clear" w:color="auto" w:fill="FFFFFF"/>
        <w:jc w:val="both"/>
        <w:rPr>
          <w:color w:val="000000"/>
          <w:sz w:val="28"/>
          <w:szCs w:val="28"/>
          <w:shd w:val="clear" w:color="auto" w:fill="FFFFFF"/>
        </w:rPr>
      </w:pPr>
      <w:r w:rsidRPr="00D041CF">
        <w:rPr>
          <w:color w:val="000000"/>
          <w:sz w:val="28"/>
          <w:szCs w:val="28"/>
          <w:shd w:val="clear" w:color="auto" w:fill="FFFFFF"/>
        </w:rPr>
        <w:t>В этом возрасте очень важно научить ребёнка правильно держать карандаш, работать кисточкой. И лучше всего поможет в этом трёхгранный карандаш. Ведь его можно держать только правильно - больше никак. Начинать нужно с обводки. На листе в клеточку точками или пунктирной линией нарисуйте что-нибудь несложное, и пусть малыш обводит точки. Так он присматривается к клеточкам и начинает их видеть, воспринимать. Кроме того, именно в этом возрасте формируется умение правильно закрашивать. Уберите потихоньку фломастеры, достаньте хорошие твёрдо-мягкие цветные карандаши. Объясните, что есть граница, переходить которую нельзя, что раскрашивать нужно в одном направлении: слева направо или сверху вниз с одинаковым нажимом и без пробелов. Всё это выполнить ребёнку очень и очень сложно, но если работать ежедневно, хотя бы по рисунку или по одной детали в день, то за год возможно научить.</w:t>
      </w:r>
    </w:p>
    <w:p w:rsidR="008F240F" w:rsidRPr="00D041CF" w:rsidRDefault="008F240F" w:rsidP="00D041CF">
      <w:pPr>
        <w:pStyle w:val="a5"/>
        <w:shd w:val="clear" w:color="auto" w:fill="FFFFFF"/>
        <w:jc w:val="both"/>
        <w:rPr>
          <w:color w:val="C00000"/>
          <w:sz w:val="28"/>
          <w:szCs w:val="28"/>
        </w:rPr>
      </w:pPr>
      <w:r w:rsidRPr="00D041CF">
        <w:rPr>
          <w:color w:val="C00000"/>
          <w:sz w:val="28"/>
          <w:szCs w:val="28"/>
          <w:shd w:val="clear" w:color="auto" w:fill="FFFFFF"/>
        </w:rPr>
        <w:t xml:space="preserve">       Не нужно забывать и о здоровье ребёнка. Не пренебрегайте советами педиатров, неврологов, стоматологов и врачей других специальностей, выполняйте их рекомендации, тогда и с речью ребёнка будет меньше проблем, да и исправить недостатки будет проще.</w:t>
      </w:r>
    </w:p>
    <w:p w:rsidR="008F240F" w:rsidRDefault="008F240F" w:rsidP="008F240F">
      <w:pPr>
        <w:pStyle w:val="a5"/>
        <w:shd w:val="clear" w:color="auto" w:fill="FFFFFF"/>
        <w:rPr>
          <w:color w:val="000000"/>
          <w:sz w:val="27"/>
          <w:szCs w:val="27"/>
        </w:rPr>
      </w:pPr>
    </w:p>
    <w:p w:rsidR="008F240F" w:rsidRPr="008F240F" w:rsidRDefault="008F240F" w:rsidP="008F240F">
      <w:pPr>
        <w:pStyle w:val="a5"/>
        <w:shd w:val="clear" w:color="auto" w:fill="FFFFFF"/>
        <w:jc w:val="center"/>
        <w:rPr>
          <w:rFonts w:ascii="Tahoma" w:hAnsi="Tahoma" w:cs="Tahoma"/>
          <w:b/>
          <w:color w:val="C00000"/>
          <w:sz w:val="32"/>
          <w:szCs w:val="32"/>
        </w:rPr>
      </w:pPr>
      <w:r w:rsidRPr="008F240F">
        <w:rPr>
          <w:b/>
          <w:color w:val="C00000"/>
          <w:sz w:val="32"/>
          <w:szCs w:val="32"/>
        </w:rPr>
        <w:lastRenderedPageBreak/>
        <w:t>Скороговорки для развития речи</w:t>
      </w:r>
    </w:p>
    <w:p w:rsidR="008F240F" w:rsidRDefault="008F240F" w:rsidP="008F240F">
      <w:pPr>
        <w:pStyle w:val="a5"/>
        <w:shd w:val="clear" w:color="auto" w:fill="FFFFFF"/>
        <w:rPr>
          <w:rFonts w:ascii="Tahoma" w:hAnsi="Tahoma" w:cs="Tahoma"/>
          <w:color w:val="000000"/>
          <w:sz w:val="18"/>
          <w:szCs w:val="18"/>
        </w:rPr>
      </w:pPr>
      <w:r>
        <w:rPr>
          <w:color w:val="000000"/>
          <w:sz w:val="27"/>
          <w:szCs w:val="27"/>
        </w:rPr>
        <w:t>Скороговорки на звук [</w:t>
      </w:r>
      <w:proofErr w:type="gramStart"/>
      <w:r>
        <w:rPr>
          <w:color w:val="000000"/>
          <w:sz w:val="27"/>
          <w:szCs w:val="27"/>
        </w:rPr>
        <w:t>Ш</w:t>
      </w:r>
      <w:proofErr w:type="gramEnd"/>
      <w:r>
        <w:rPr>
          <w:color w:val="000000"/>
          <w:sz w:val="27"/>
          <w:szCs w:val="27"/>
        </w:rPr>
        <w:t>]</w:t>
      </w:r>
    </w:p>
    <w:p w:rsidR="008F240F" w:rsidRDefault="008F240F" w:rsidP="008F240F">
      <w:pPr>
        <w:pStyle w:val="a5"/>
        <w:shd w:val="clear" w:color="auto" w:fill="FFFFFF"/>
        <w:rPr>
          <w:rFonts w:ascii="Tahoma" w:hAnsi="Tahoma" w:cs="Tahoma"/>
          <w:color w:val="000000"/>
          <w:sz w:val="18"/>
          <w:szCs w:val="18"/>
        </w:rPr>
      </w:pPr>
      <w:r>
        <w:rPr>
          <w:color w:val="000000"/>
          <w:sz w:val="27"/>
          <w:szCs w:val="27"/>
        </w:rPr>
        <w:t>Смешные шутки у Саши и Мишутки.</w:t>
      </w:r>
    </w:p>
    <w:p w:rsidR="008F240F" w:rsidRDefault="008F240F" w:rsidP="008F240F">
      <w:pPr>
        <w:pStyle w:val="a5"/>
        <w:shd w:val="clear" w:color="auto" w:fill="FFFFFF"/>
        <w:rPr>
          <w:rFonts w:ascii="Tahoma" w:hAnsi="Tahoma" w:cs="Tahoma"/>
          <w:color w:val="000000"/>
          <w:sz w:val="18"/>
          <w:szCs w:val="18"/>
        </w:rPr>
      </w:pPr>
      <w:proofErr w:type="spellStart"/>
      <w:r>
        <w:rPr>
          <w:color w:val="000000"/>
          <w:sz w:val="27"/>
          <w:szCs w:val="27"/>
        </w:rPr>
        <w:t>Стеша</w:t>
      </w:r>
      <w:proofErr w:type="spellEnd"/>
      <w:r>
        <w:rPr>
          <w:color w:val="000000"/>
          <w:sz w:val="27"/>
          <w:szCs w:val="27"/>
        </w:rPr>
        <w:t xml:space="preserve"> спешила, рубашку сшила, да поспешила - рукав не дошила.</w:t>
      </w:r>
    </w:p>
    <w:p w:rsidR="008F240F" w:rsidRDefault="008F240F" w:rsidP="008F240F">
      <w:pPr>
        <w:pStyle w:val="a5"/>
        <w:shd w:val="clear" w:color="auto" w:fill="FFFFFF"/>
        <w:rPr>
          <w:rFonts w:ascii="Tahoma" w:hAnsi="Tahoma" w:cs="Tahoma"/>
          <w:color w:val="000000"/>
          <w:sz w:val="18"/>
          <w:szCs w:val="18"/>
        </w:rPr>
      </w:pPr>
      <w:r>
        <w:rPr>
          <w:color w:val="000000"/>
          <w:sz w:val="27"/>
          <w:szCs w:val="27"/>
        </w:rPr>
        <w:t>Шакал шагал, шакал скакал. Шашки на столе, шишки на сосне.</w:t>
      </w:r>
    </w:p>
    <w:p w:rsidR="008F240F" w:rsidRDefault="008F240F" w:rsidP="008F240F">
      <w:pPr>
        <w:pStyle w:val="a5"/>
        <w:shd w:val="clear" w:color="auto" w:fill="FFFFFF"/>
        <w:rPr>
          <w:rFonts w:ascii="Tahoma" w:hAnsi="Tahoma" w:cs="Tahoma"/>
          <w:color w:val="000000"/>
          <w:sz w:val="18"/>
          <w:szCs w:val="18"/>
        </w:rPr>
      </w:pPr>
      <w:r>
        <w:rPr>
          <w:color w:val="000000"/>
          <w:sz w:val="27"/>
          <w:szCs w:val="27"/>
        </w:rPr>
        <w:t>Шесть мышат в шалаше шуршат.</w:t>
      </w:r>
    </w:p>
    <w:p w:rsidR="008F240F" w:rsidRDefault="008F240F" w:rsidP="008F240F">
      <w:pPr>
        <w:pStyle w:val="a5"/>
        <w:shd w:val="clear" w:color="auto" w:fill="FFFFFF"/>
        <w:rPr>
          <w:rFonts w:ascii="Tahoma" w:hAnsi="Tahoma" w:cs="Tahoma"/>
          <w:color w:val="000000"/>
          <w:sz w:val="18"/>
          <w:szCs w:val="18"/>
        </w:rPr>
      </w:pPr>
      <w:r>
        <w:rPr>
          <w:color w:val="000000"/>
          <w:sz w:val="27"/>
          <w:szCs w:val="27"/>
        </w:rPr>
        <w:t xml:space="preserve">Шлепают гуськом </w:t>
      </w:r>
      <w:proofErr w:type="gramStart"/>
      <w:r>
        <w:rPr>
          <w:color w:val="000000"/>
          <w:sz w:val="27"/>
          <w:szCs w:val="27"/>
        </w:rPr>
        <w:t>гусак</w:t>
      </w:r>
      <w:proofErr w:type="gramEnd"/>
      <w:r>
        <w:rPr>
          <w:color w:val="000000"/>
          <w:sz w:val="27"/>
          <w:szCs w:val="27"/>
        </w:rPr>
        <w:t xml:space="preserve"> а гусаком. </w:t>
      </w:r>
    </w:p>
    <w:p w:rsidR="008F240F" w:rsidRDefault="008F240F" w:rsidP="008F240F">
      <w:pPr>
        <w:pStyle w:val="a5"/>
        <w:shd w:val="clear" w:color="auto" w:fill="FFFFFF"/>
        <w:rPr>
          <w:rFonts w:ascii="Tahoma" w:hAnsi="Tahoma" w:cs="Tahoma"/>
          <w:color w:val="000000"/>
          <w:sz w:val="18"/>
          <w:szCs w:val="18"/>
        </w:rPr>
      </w:pPr>
      <w:r>
        <w:rPr>
          <w:color w:val="000000"/>
          <w:sz w:val="27"/>
          <w:szCs w:val="27"/>
        </w:rPr>
        <w:t xml:space="preserve">Скороговорки на </w:t>
      </w:r>
      <w:proofErr w:type="gramStart"/>
      <w:r>
        <w:rPr>
          <w:color w:val="000000"/>
          <w:sz w:val="27"/>
          <w:szCs w:val="27"/>
        </w:rPr>
        <w:t>звук [Ж</w:t>
      </w:r>
      <w:proofErr w:type="gramEnd"/>
      <w:r>
        <w:rPr>
          <w:color w:val="000000"/>
          <w:sz w:val="27"/>
          <w:szCs w:val="27"/>
        </w:rPr>
        <w:t>]</w:t>
      </w:r>
    </w:p>
    <w:p w:rsidR="008F240F" w:rsidRDefault="008F240F" w:rsidP="008F240F">
      <w:pPr>
        <w:pStyle w:val="a5"/>
        <w:shd w:val="clear" w:color="auto" w:fill="FFFFFF"/>
        <w:rPr>
          <w:rFonts w:ascii="Tahoma" w:hAnsi="Tahoma" w:cs="Tahoma"/>
          <w:color w:val="000000"/>
          <w:sz w:val="18"/>
          <w:szCs w:val="18"/>
        </w:rPr>
      </w:pPr>
      <w:r>
        <w:rPr>
          <w:color w:val="000000"/>
          <w:sz w:val="27"/>
          <w:szCs w:val="27"/>
        </w:rPr>
        <w:t xml:space="preserve">Поезд </w:t>
      </w:r>
      <w:proofErr w:type="gramStart"/>
      <w:r>
        <w:rPr>
          <w:color w:val="000000"/>
          <w:sz w:val="27"/>
          <w:szCs w:val="27"/>
        </w:rPr>
        <w:t>мчится</w:t>
      </w:r>
      <w:proofErr w:type="gramEnd"/>
      <w:r>
        <w:rPr>
          <w:color w:val="000000"/>
          <w:sz w:val="27"/>
          <w:szCs w:val="27"/>
        </w:rPr>
        <w:t xml:space="preserve"> скрежеща: </w:t>
      </w:r>
      <w:proofErr w:type="spellStart"/>
      <w:r>
        <w:rPr>
          <w:color w:val="000000"/>
          <w:sz w:val="27"/>
          <w:szCs w:val="27"/>
        </w:rPr>
        <w:t>жэ</w:t>
      </w:r>
      <w:proofErr w:type="spellEnd"/>
      <w:r>
        <w:rPr>
          <w:color w:val="000000"/>
          <w:sz w:val="27"/>
          <w:szCs w:val="27"/>
        </w:rPr>
        <w:t xml:space="preserve">, </w:t>
      </w:r>
      <w:proofErr w:type="spellStart"/>
      <w:r>
        <w:rPr>
          <w:color w:val="000000"/>
          <w:sz w:val="27"/>
          <w:szCs w:val="27"/>
        </w:rPr>
        <w:t>че</w:t>
      </w:r>
      <w:proofErr w:type="spellEnd"/>
      <w:r>
        <w:rPr>
          <w:color w:val="000000"/>
          <w:sz w:val="27"/>
          <w:szCs w:val="27"/>
        </w:rPr>
        <w:t xml:space="preserve">, ша, </w:t>
      </w:r>
      <w:proofErr w:type="spellStart"/>
      <w:r>
        <w:rPr>
          <w:color w:val="000000"/>
          <w:sz w:val="27"/>
          <w:szCs w:val="27"/>
        </w:rPr>
        <w:t>ща</w:t>
      </w:r>
      <w:proofErr w:type="spellEnd"/>
      <w:r>
        <w:rPr>
          <w:color w:val="000000"/>
          <w:sz w:val="27"/>
          <w:szCs w:val="27"/>
        </w:rPr>
        <w:t>.</w:t>
      </w:r>
    </w:p>
    <w:p w:rsidR="008F240F" w:rsidRDefault="008F240F" w:rsidP="008F240F">
      <w:pPr>
        <w:pStyle w:val="a5"/>
        <w:shd w:val="clear" w:color="auto" w:fill="FFFFFF"/>
        <w:rPr>
          <w:rFonts w:ascii="Tahoma" w:hAnsi="Tahoma" w:cs="Tahoma"/>
          <w:color w:val="000000"/>
          <w:sz w:val="18"/>
          <w:szCs w:val="18"/>
        </w:rPr>
      </w:pPr>
      <w:r>
        <w:rPr>
          <w:color w:val="000000"/>
          <w:sz w:val="27"/>
          <w:szCs w:val="27"/>
        </w:rPr>
        <w:t>Хожу – твержу, сижу – твержу, лежу – твержу:</w:t>
      </w:r>
    </w:p>
    <w:p w:rsidR="008F240F" w:rsidRDefault="008F240F" w:rsidP="008F240F">
      <w:pPr>
        <w:pStyle w:val="a5"/>
        <w:shd w:val="clear" w:color="auto" w:fill="FFFFFF"/>
        <w:rPr>
          <w:rFonts w:ascii="Tahoma" w:hAnsi="Tahoma" w:cs="Tahoma"/>
          <w:color w:val="000000"/>
          <w:sz w:val="18"/>
          <w:szCs w:val="18"/>
        </w:rPr>
      </w:pPr>
      <w:proofErr w:type="spellStart"/>
      <w:r>
        <w:rPr>
          <w:color w:val="000000"/>
          <w:sz w:val="27"/>
          <w:szCs w:val="27"/>
        </w:rPr>
        <w:t>Жи</w:t>
      </w:r>
      <w:proofErr w:type="spellEnd"/>
      <w:r>
        <w:rPr>
          <w:color w:val="000000"/>
          <w:sz w:val="27"/>
          <w:szCs w:val="27"/>
        </w:rPr>
        <w:t xml:space="preserve">, же, </w:t>
      </w:r>
      <w:proofErr w:type="spellStart"/>
      <w:r>
        <w:rPr>
          <w:color w:val="000000"/>
          <w:sz w:val="27"/>
          <w:szCs w:val="27"/>
        </w:rPr>
        <w:t>жа</w:t>
      </w:r>
      <w:proofErr w:type="spellEnd"/>
      <w:r>
        <w:rPr>
          <w:color w:val="000000"/>
          <w:sz w:val="27"/>
          <w:szCs w:val="27"/>
        </w:rPr>
        <w:t xml:space="preserve">, </w:t>
      </w:r>
      <w:proofErr w:type="spellStart"/>
      <w:r>
        <w:rPr>
          <w:color w:val="000000"/>
          <w:sz w:val="27"/>
          <w:szCs w:val="27"/>
        </w:rPr>
        <w:t>жу</w:t>
      </w:r>
      <w:proofErr w:type="spellEnd"/>
      <w:r>
        <w:rPr>
          <w:color w:val="000000"/>
          <w:sz w:val="27"/>
          <w:szCs w:val="27"/>
        </w:rPr>
        <w:t>. У ежа – ежата, у ужа – ужата.</w:t>
      </w:r>
    </w:p>
    <w:p w:rsidR="008F240F" w:rsidRDefault="008F240F" w:rsidP="008F240F">
      <w:pPr>
        <w:pStyle w:val="a5"/>
        <w:shd w:val="clear" w:color="auto" w:fill="FFFFFF"/>
        <w:rPr>
          <w:rFonts w:ascii="Tahoma" w:hAnsi="Tahoma" w:cs="Tahoma"/>
          <w:color w:val="000000"/>
          <w:sz w:val="18"/>
          <w:szCs w:val="18"/>
        </w:rPr>
      </w:pPr>
      <w:r>
        <w:rPr>
          <w:color w:val="000000"/>
          <w:sz w:val="27"/>
          <w:szCs w:val="27"/>
        </w:rPr>
        <w:t>Скороговорки на звук [Ч]</w:t>
      </w:r>
    </w:p>
    <w:p w:rsidR="008F240F" w:rsidRDefault="008F240F" w:rsidP="008F240F">
      <w:pPr>
        <w:pStyle w:val="a5"/>
        <w:shd w:val="clear" w:color="auto" w:fill="FFFFFF"/>
        <w:rPr>
          <w:rFonts w:ascii="Tahoma" w:hAnsi="Tahoma" w:cs="Tahoma"/>
          <w:color w:val="000000"/>
          <w:sz w:val="18"/>
          <w:szCs w:val="18"/>
        </w:rPr>
      </w:pPr>
      <w:r>
        <w:rPr>
          <w:color w:val="000000"/>
          <w:sz w:val="27"/>
          <w:szCs w:val="27"/>
        </w:rPr>
        <w:t xml:space="preserve">У четырёх черепашек по четыре </w:t>
      </w:r>
      <w:proofErr w:type="spellStart"/>
      <w:r>
        <w:rPr>
          <w:color w:val="000000"/>
          <w:sz w:val="27"/>
          <w:szCs w:val="27"/>
        </w:rPr>
        <w:t>черепашонка</w:t>
      </w:r>
      <w:proofErr w:type="spellEnd"/>
      <w:r>
        <w:rPr>
          <w:color w:val="000000"/>
          <w:sz w:val="27"/>
          <w:szCs w:val="27"/>
        </w:rPr>
        <w:t>.</w:t>
      </w:r>
    </w:p>
    <w:p w:rsidR="00D041CF" w:rsidRDefault="008F240F" w:rsidP="008F240F">
      <w:pPr>
        <w:pStyle w:val="a5"/>
        <w:shd w:val="clear" w:color="auto" w:fill="FFFFFF"/>
        <w:rPr>
          <w:color w:val="000000"/>
          <w:sz w:val="27"/>
          <w:szCs w:val="27"/>
        </w:rPr>
      </w:pPr>
      <w:proofErr w:type="spellStart"/>
      <w:r>
        <w:rPr>
          <w:color w:val="000000"/>
          <w:sz w:val="27"/>
          <w:szCs w:val="27"/>
        </w:rPr>
        <w:t>Четы</w:t>
      </w:r>
      <w:proofErr w:type="gramStart"/>
      <w:r>
        <w:rPr>
          <w:color w:val="000000"/>
          <w:sz w:val="27"/>
          <w:szCs w:val="27"/>
        </w:rPr>
        <w:t>p</w:t>
      </w:r>
      <w:proofErr w:type="gramEnd"/>
      <w:r>
        <w:rPr>
          <w:color w:val="000000"/>
          <w:sz w:val="27"/>
          <w:szCs w:val="27"/>
        </w:rPr>
        <w:t>е</w:t>
      </w:r>
      <w:proofErr w:type="spellEnd"/>
      <w:r>
        <w:rPr>
          <w:color w:val="000000"/>
          <w:sz w:val="27"/>
          <w:szCs w:val="27"/>
        </w:rPr>
        <w:t xml:space="preserve"> </w:t>
      </w:r>
      <w:proofErr w:type="spellStart"/>
      <w:r>
        <w:rPr>
          <w:color w:val="000000"/>
          <w:sz w:val="27"/>
          <w:szCs w:val="27"/>
        </w:rPr>
        <w:t>чёpненьких</w:t>
      </w:r>
      <w:proofErr w:type="spellEnd"/>
      <w:r>
        <w:rPr>
          <w:color w:val="000000"/>
          <w:sz w:val="27"/>
          <w:szCs w:val="27"/>
        </w:rPr>
        <w:t xml:space="preserve"> </w:t>
      </w:r>
      <w:proofErr w:type="spellStart"/>
      <w:r>
        <w:rPr>
          <w:color w:val="000000"/>
          <w:sz w:val="27"/>
          <w:szCs w:val="27"/>
        </w:rPr>
        <w:t>чумазеньких</w:t>
      </w:r>
      <w:proofErr w:type="spellEnd"/>
      <w:r>
        <w:rPr>
          <w:color w:val="000000"/>
          <w:sz w:val="27"/>
          <w:szCs w:val="27"/>
        </w:rPr>
        <w:t xml:space="preserve"> </w:t>
      </w:r>
      <w:proofErr w:type="spellStart"/>
      <w:r>
        <w:rPr>
          <w:color w:val="000000"/>
          <w:sz w:val="27"/>
          <w:szCs w:val="27"/>
        </w:rPr>
        <w:t>чеpтёнка</w:t>
      </w:r>
      <w:proofErr w:type="spellEnd"/>
      <w:r>
        <w:rPr>
          <w:color w:val="000000"/>
          <w:sz w:val="27"/>
          <w:szCs w:val="27"/>
        </w:rPr>
        <w:t xml:space="preserve"> </w:t>
      </w:r>
    </w:p>
    <w:p w:rsidR="00D041CF" w:rsidRDefault="008F240F" w:rsidP="008F240F">
      <w:pPr>
        <w:pStyle w:val="a5"/>
        <w:shd w:val="clear" w:color="auto" w:fill="FFFFFF"/>
        <w:rPr>
          <w:color w:val="000000"/>
          <w:sz w:val="27"/>
          <w:szCs w:val="27"/>
        </w:rPr>
      </w:pPr>
      <w:proofErr w:type="spellStart"/>
      <w:r>
        <w:rPr>
          <w:color w:val="000000"/>
          <w:sz w:val="27"/>
          <w:szCs w:val="27"/>
        </w:rPr>
        <w:t>че</w:t>
      </w:r>
      <w:proofErr w:type="gramStart"/>
      <w:r>
        <w:rPr>
          <w:color w:val="000000"/>
          <w:sz w:val="27"/>
          <w:szCs w:val="27"/>
        </w:rPr>
        <w:t>p</w:t>
      </w:r>
      <w:proofErr w:type="gramEnd"/>
      <w:r>
        <w:rPr>
          <w:color w:val="000000"/>
          <w:sz w:val="27"/>
          <w:szCs w:val="27"/>
        </w:rPr>
        <w:t>тили</w:t>
      </w:r>
      <w:proofErr w:type="spellEnd"/>
      <w:r>
        <w:rPr>
          <w:color w:val="000000"/>
          <w:sz w:val="27"/>
          <w:szCs w:val="27"/>
        </w:rPr>
        <w:t xml:space="preserve"> </w:t>
      </w:r>
      <w:proofErr w:type="spellStart"/>
      <w:r>
        <w:rPr>
          <w:color w:val="000000"/>
          <w:sz w:val="27"/>
          <w:szCs w:val="27"/>
        </w:rPr>
        <w:t>чёpными</w:t>
      </w:r>
      <w:proofErr w:type="spellEnd"/>
      <w:r>
        <w:rPr>
          <w:color w:val="000000"/>
          <w:sz w:val="27"/>
          <w:szCs w:val="27"/>
        </w:rPr>
        <w:t xml:space="preserve"> </w:t>
      </w:r>
      <w:proofErr w:type="spellStart"/>
      <w:r>
        <w:rPr>
          <w:color w:val="000000"/>
          <w:sz w:val="27"/>
          <w:szCs w:val="27"/>
        </w:rPr>
        <w:t>чеpнилами</w:t>
      </w:r>
      <w:proofErr w:type="spellEnd"/>
      <w:r>
        <w:rPr>
          <w:color w:val="000000"/>
          <w:sz w:val="27"/>
          <w:szCs w:val="27"/>
        </w:rPr>
        <w:t xml:space="preserve"> </w:t>
      </w:r>
      <w:proofErr w:type="spellStart"/>
      <w:r>
        <w:rPr>
          <w:color w:val="000000"/>
          <w:sz w:val="27"/>
          <w:szCs w:val="27"/>
        </w:rPr>
        <w:t>чеpтёж</w:t>
      </w:r>
      <w:proofErr w:type="spellEnd"/>
      <w:r>
        <w:rPr>
          <w:color w:val="000000"/>
          <w:sz w:val="27"/>
          <w:szCs w:val="27"/>
        </w:rPr>
        <w:t xml:space="preserve">. </w:t>
      </w:r>
    </w:p>
    <w:p w:rsidR="008F240F" w:rsidRDefault="008F240F" w:rsidP="008F240F">
      <w:pPr>
        <w:pStyle w:val="a5"/>
        <w:shd w:val="clear" w:color="auto" w:fill="FFFFFF"/>
        <w:rPr>
          <w:rFonts w:ascii="Tahoma" w:hAnsi="Tahoma" w:cs="Tahoma"/>
          <w:color w:val="000000"/>
          <w:sz w:val="18"/>
          <w:szCs w:val="18"/>
        </w:rPr>
      </w:pPr>
      <w:r>
        <w:rPr>
          <w:color w:val="000000"/>
          <w:sz w:val="27"/>
          <w:szCs w:val="27"/>
        </w:rPr>
        <w:t>Чрезвычайно чисто.</w:t>
      </w:r>
    </w:p>
    <w:p w:rsidR="008F240F" w:rsidRDefault="008F240F" w:rsidP="008F240F">
      <w:pPr>
        <w:pStyle w:val="a5"/>
        <w:shd w:val="clear" w:color="auto" w:fill="FFFFFF"/>
        <w:rPr>
          <w:rFonts w:ascii="Tahoma" w:hAnsi="Tahoma" w:cs="Tahoma"/>
          <w:color w:val="000000"/>
          <w:sz w:val="18"/>
          <w:szCs w:val="18"/>
        </w:rPr>
      </w:pPr>
      <w:r>
        <w:rPr>
          <w:color w:val="000000"/>
          <w:sz w:val="27"/>
          <w:szCs w:val="27"/>
        </w:rPr>
        <w:t>Птичку напичкали спичками.</w:t>
      </w:r>
    </w:p>
    <w:p w:rsidR="008F240F" w:rsidRDefault="008F240F" w:rsidP="008F240F">
      <w:pPr>
        <w:pStyle w:val="a5"/>
        <w:shd w:val="clear" w:color="auto" w:fill="FFFFFF"/>
        <w:rPr>
          <w:rFonts w:ascii="Tahoma" w:hAnsi="Tahoma" w:cs="Tahoma"/>
          <w:color w:val="000000"/>
          <w:sz w:val="18"/>
          <w:szCs w:val="18"/>
        </w:rPr>
      </w:pPr>
      <w:r>
        <w:rPr>
          <w:color w:val="000000"/>
          <w:sz w:val="27"/>
          <w:szCs w:val="27"/>
        </w:rPr>
        <w:t xml:space="preserve">Наша дочь </w:t>
      </w:r>
      <w:proofErr w:type="gramStart"/>
      <w:r>
        <w:rPr>
          <w:color w:val="000000"/>
          <w:sz w:val="27"/>
          <w:szCs w:val="27"/>
        </w:rPr>
        <w:t>речистая</w:t>
      </w:r>
      <w:proofErr w:type="gramEnd"/>
      <w:r>
        <w:rPr>
          <w:color w:val="000000"/>
          <w:sz w:val="27"/>
          <w:szCs w:val="27"/>
        </w:rPr>
        <w:t>, речь у неё чистая.</w:t>
      </w:r>
    </w:p>
    <w:p w:rsidR="008F240F" w:rsidRDefault="008F240F" w:rsidP="008F240F">
      <w:pPr>
        <w:pStyle w:val="a5"/>
        <w:shd w:val="clear" w:color="auto" w:fill="FFFFFF"/>
        <w:rPr>
          <w:rFonts w:ascii="Tahoma" w:hAnsi="Tahoma" w:cs="Tahoma"/>
          <w:color w:val="000000"/>
          <w:sz w:val="18"/>
          <w:szCs w:val="18"/>
        </w:rPr>
      </w:pPr>
      <w:r>
        <w:rPr>
          <w:color w:val="000000"/>
          <w:sz w:val="27"/>
          <w:szCs w:val="27"/>
        </w:rPr>
        <w:t>Скороговорки на звук [</w:t>
      </w:r>
      <w:proofErr w:type="gramStart"/>
      <w:r>
        <w:rPr>
          <w:color w:val="000000"/>
          <w:sz w:val="27"/>
          <w:szCs w:val="27"/>
        </w:rPr>
        <w:t>Щ</w:t>
      </w:r>
      <w:proofErr w:type="gramEnd"/>
      <w:r>
        <w:rPr>
          <w:color w:val="000000"/>
          <w:sz w:val="27"/>
          <w:szCs w:val="27"/>
        </w:rPr>
        <w:t>]</w:t>
      </w:r>
    </w:p>
    <w:p w:rsidR="008F240F" w:rsidRDefault="008F240F" w:rsidP="008F240F">
      <w:pPr>
        <w:pStyle w:val="a5"/>
        <w:shd w:val="clear" w:color="auto" w:fill="FFFFFF"/>
        <w:rPr>
          <w:rFonts w:ascii="Tahoma" w:hAnsi="Tahoma" w:cs="Tahoma"/>
          <w:color w:val="000000"/>
          <w:sz w:val="18"/>
          <w:szCs w:val="18"/>
        </w:rPr>
      </w:pPr>
      <w:r>
        <w:rPr>
          <w:color w:val="000000"/>
          <w:sz w:val="27"/>
          <w:szCs w:val="27"/>
        </w:rPr>
        <w:t>Два щенка щека к щеке щиплют щётку в уголке.</w:t>
      </w:r>
    </w:p>
    <w:p w:rsidR="008F240F" w:rsidRDefault="008F240F" w:rsidP="008F240F">
      <w:pPr>
        <w:pStyle w:val="a5"/>
        <w:shd w:val="clear" w:color="auto" w:fill="FFFFFF"/>
        <w:rPr>
          <w:rFonts w:ascii="Tahoma" w:hAnsi="Tahoma" w:cs="Tahoma"/>
          <w:color w:val="000000"/>
          <w:sz w:val="18"/>
          <w:szCs w:val="18"/>
        </w:rPr>
      </w:pPr>
      <w:r>
        <w:rPr>
          <w:color w:val="000000"/>
          <w:sz w:val="27"/>
          <w:szCs w:val="27"/>
        </w:rPr>
        <w:t>Тщетно тщится щука ущемить леща.</w:t>
      </w:r>
    </w:p>
    <w:p w:rsidR="008F240F" w:rsidRDefault="008F240F" w:rsidP="008F240F">
      <w:pPr>
        <w:pStyle w:val="a5"/>
        <w:shd w:val="clear" w:color="auto" w:fill="FFFFFF"/>
        <w:rPr>
          <w:rFonts w:ascii="Tahoma" w:hAnsi="Tahoma" w:cs="Tahoma"/>
          <w:color w:val="000000"/>
          <w:sz w:val="18"/>
          <w:szCs w:val="18"/>
        </w:rPr>
      </w:pPr>
      <w:r>
        <w:rPr>
          <w:color w:val="000000"/>
          <w:sz w:val="27"/>
          <w:szCs w:val="27"/>
        </w:rPr>
        <w:t>Скороговорки на звук [</w:t>
      </w:r>
      <w:proofErr w:type="gramStart"/>
      <w:r>
        <w:rPr>
          <w:color w:val="000000"/>
          <w:sz w:val="27"/>
          <w:szCs w:val="27"/>
        </w:rPr>
        <w:t>Р</w:t>
      </w:r>
      <w:proofErr w:type="gramEnd"/>
      <w:r>
        <w:rPr>
          <w:color w:val="000000"/>
          <w:sz w:val="27"/>
          <w:szCs w:val="27"/>
        </w:rPr>
        <w:t>]</w:t>
      </w:r>
    </w:p>
    <w:p w:rsidR="008F240F" w:rsidRDefault="008F240F" w:rsidP="008F240F">
      <w:pPr>
        <w:pStyle w:val="a5"/>
        <w:shd w:val="clear" w:color="auto" w:fill="FFFFFF"/>
        <w:rPr>
          <w:rFonts w:ascii="Tahoma" w:hAnsi="Tahoma" w:cs="Tahoma"/>
          <w:color w:val="000000"/>
          <w:sz w:val="18"/>
          <w:szCs w:val="18"/>
        </w:rPr>
      </w:pPr>
      <w:r>
        <w:rPr>
          <w:color w:val="000000"/>
          <w:sz w:val="27"/>
          <w:szCs w:val="27"/>
        </w:rPr>
        <w:t>В бору бобёр и брат бобра работают без топора.</w:t>
      </w:r>
    </w:p>
    <w:p w:rsidR="008F240F" w:rsidRDefault="008F240F" w:rsidP="008F240F">
      <w:pPr>
        <w:pStyle w:val="a5"/>
        <w:shd w:val="clear" w:color="auto" w:fill="FFFFFF"/>
        <w:rPr>
          <w:rFonts w:ascii="Tahoma" w:hAnsi="Tahoma" w:cs="Tahoma"/>
          <w:color w:val="000000"/>
          <w:sz w:val="18"/>
          <w:szCs w:val="18"/>
        </w:rPr>
      </w:pPr>
      <w:r>
        <w:rPr>
          <w:color w:val="000000"/>
          <w:sz w:val="27"/>
          <w:szCs w:val="27"/>
        </w:rPr>
        <w:t>В грозу от груза арбузов развалился кузов.</w:t>
      </w:r>
    </w:p>
    <w:p w:rsidR="008F240F" w:rsidRDefault="008F240F" w:rsidP="008F240F">
      <w:pPr>
        <w:pStyle w:val="a5"/>
        <w:shd w:val="clear" w:color="auto" w:fill="FFFFFF"/>
        <w:rPr>
          <w:rFonts w:ascii="Tahoma" w:hAnsi="Tahoma" w:cs="Tahoma"/>
          <w:color w:val="000000"/>
          <w:sz w:val="18"/>
          <w:szCs w:val="18"/>
        </w:rPr>
      </w:pPr>
      <w:r>
        <w:rPr>
          <w:color w:val="000000"/>
          <w:sz w:val="27"/>
          <w:szCs w:val="27"/>
        </w:rPr>
        <w:t xml:space="preserve">В огороде </w:t>
      </w:r>
      <w:proofErr w:type="gramStart"/>
      <w:r>
        <w:rPr>
          <w:color w:val="000000"/>
          <w:sz w:val="27"/>
          <w:szCs w:val="27"/>
        </w:rPr>
        <w:t>у</w:t>
      </w:r>
      <w:proofErr w:type="gramEnd"/>
      <w:r>
        <w:rPr>
          <w:color w:val="000000"/>
          <w:sz w:val="27"/>
          <w:szCs w:val="27"/>
        </w:rPr>
        <w:t xml:space="preserve"> Федоры – помидоры. За забором </w:t>
      </w:r>
      <w:proofErr w:type="gramStart"/>
      <w:r>
        <w:rPr>
          <w:color w:val="000000"/>
          <w:sz w:val="27"/>
          <w:szCs w:val="27"/>
        </w:rPr>
        <w:t>у</w:t>
      </w:r>
      <w:proofErr w:type="gramEnd"/>
      <w:r>
        <w:rPr>
          <w:color w:val="000000"/>
          <w:sz w:val="27"/>
          <w:szCs w:val="27"/>
        </w:rPr>
        <w:t xml:space="preserve"> Федоры – мухоморы..</w:t>
      </w:r>
    </w:p>
    <w:p w:rsidR="008F240F" w:rsidRDefault="008F240F" w:rsidP="008F240F">
      <w:pPr>
        <w:pStyle w:val="a5"/>
        <w:shd w:val="clear" w:color="auto" w:fill="FFFFFF"/>
        <w:rPr>
          <w:rFonts w:ascii="Tahoma" w:hAnsi="Tahoma" w:cs="Tahoma"/>
          <w:color w:val="000000"/>
          <w:sz w:val="18"/>
          <w:szCs w:val="18"/>
        </w:rPr>
      </w:pPr>
      <w:r>
        <w:rPr>
          <w:color w:val="000000"/>
          <w:sz w:val="27"/>
          <w:szCs w:val="27"/>
        </w:rPr>
        <w:t>Скороговорки на звук [</w:t>
      </w:r>
      <w:proofErr w:type="gramStart"/>
      <w:r>
        <w:rPr>
          <w:color w:val="000000"/>
          <w:sz w:val="27"/>
          <w:szCs w:val="27"/>
        </w:rPr>
        <w:t>В</w:t>
      </w:r>
      <w:proofErr w:type="gramEnd"/>
      <w:r>
        <w:rPr>
          <w:color w:val="000000"/>
          <w:sz w:val="27"/>
          <w:szCs w:val="27"/>
        </w:rPr>
        <w:t>]</w:t>
      </w:r>
    </w:p>
    <w:p w:rsidR="008F240F" w:rsidRDefault="008F240F" w:rsidP="008F240F">
      <w:pPr>
        <w:pStyle w:val="a5"/>
        <w:shd w:val="clear" w:color="auto" w:fill="FFFFFF"/>
        <w:rPr>
          <w:rFonts w:ascii="Tahoma" w:hAnsi="Tahoma" w:cs="Tahoma"/>
          <w:color w:val="000000"/>
          <w:sz w:val="18"/>
          <w:szCs w:val="18"/>
        </w:rPr>
      </w:pPr>
      <w:r>
        <w:rPr>
          <w:color w:val="000000"/>
          <w:sz w:val="27"/>
          <w:szCs w:val="27"/>
        </w:rPr>
        <w:lastRenderedPageBreak/>
        <w:t xml:space="preserve">Верзила </w:t>
      </w:r>
      <w:proofErr w:type="spellStart"/>
      <w:r>
        <w:rPr>
          <w:color w:val="000000"/>
          <w:sz w:val="27"/>
          <w:szCs w:val="27"/>
        </w:rPr>
        <w:t>Вавила</w:t>
      </w:r>
      <w:proofErr w:type="spellEnd"/>
      <w:r>
        <w:rPr>
          <w:color w:val="000000"/>
          <w:sz w:val="27"/>
          <w:szCs w:val="27"/>
        </w:rPr>
        <w:t xml:space="preserve"> весело ворочал вилы.</w:t>
      </w:r>
    </w:p>
    <w:p w:rsidR="008F240F" w:rsidRDefault="008F240F" w:rsidP="008F240F">
      <w:pPr>
        <w:pStyle w:val="a5"/>
        <w:shd w:val="clear" w:color="auto" w:fill="FFFFFF"/>
        <w:rPr>
          <w:rFonts w:ascii="Tahoma" w:hAnsi="Tahoma" w:cs="Tahoma"/>
          <w:color w:val="000000"/>
          <w:sz w:val="18"/>
          <w:szCs w:val="18"/>
        </w:rPr>
      </w:pPr>
      <w:r>
        <w:rPr>
          <w:color w:val="000000"/>
          <w:sz w:val="27"/>
          <w:szCs w:val="27"/>
        </w:rPr>
        <w:t>Водовоз вёз воду из-под водопровода.</w:t>
      </w:r>
    </w:p>
    <w:p w:rsidR="008F240F" w:rsidRDefault="008F240F" w:rsidP="008F240F">
      <w:pPr>
        <w:pStyle w:val="a5"/>
        <w:shd w:val="clear" w:color="auto" w:fill="FFFFFF"/>
        <w:rPr>
          <w:rFonts w:ascii="Tahoma" w:hAnsi="Tahoma" w:cs="Tahoma"/>
          <w:color w:val="000000"/>
          <w:sz w:val="18"/>
          <w:szCs w:val="18"/>
        </w:rPr>
      </w:pPr>
      <w:r>
        <w:rPr>
          <w:color w:val="000000"/>
          <w:sz w:val="27"/>
          <w:szCs w:val="27"/>
        </w:rPr>
        <w:t>Волхвовал во</w:t>
      </w:r>
      <w:proofErr w:type="gramStart"/>
      <w:r>
        <w:rPr>
          <w:color w:val="000000"/>
          <w:sz w:val="27"/>
          <w:szCs w:val="27"/>
        </w:rPr>
        <w:t>лхв в хл</w:t>
      </w:r>
      <w:proofErr w:type="gramEnd"/>
      <w:r>
        <w:rPr>
          <w:color w:val="000000"/>
          <w:sz w:val="27"/>
          <w:szCs w:val="27"/>
        </w:rPr>
        <w:t>еву с волхвами. </w:t>
      </w:r>
    </w:p>
    <w:p w:rsidR="008F240F" w:rsidRDefault="008F240F" w:rsidP="008F240F">
      <w:pPr>
        <w:pStyle w:val="a5"/>
        <w:shd w:val="clear" w:color="auto" w:fill="FFFFFF"/>
        <w:rPr>
          <w:rFonts w:ascii="Tahoma" w:hAnsi="Tahoma" w:cs="Tahoma"/>
          <w:color w:val="000000"/>
          <w:sz w:val="18"/>
          <w:szCs w:val="18"/>
        </w:rPr>
      </w:pPr>
      <w:r>
        <w:rPr>
          <w:color w:val="000000"/>
          <w:sz w:val="27"/>
          <w:szCs w:val="27"/>
        </w:rPr>
        <w:t>Скороговорки на звук [Ф]</w:t>
      </w:r>
    </w:p>
    <w:p w:rsidR="008F240F" w:rsidRDefault="008F240F" w:rsidP="008F240F">
      <w:pPr>
        <w:pStyle w:val="a5"/>
        <w:shd w:val="clear" w:color="auto" w:fill="FFFFFF"/>
        <w:rPr>
          <w:rFonts w:ascii="Tahoma" w:hAnsi="Tahoma" w:cs="Tahoma"/>
          <w:color w:val="000000"/>
          <w:sz w:val="18"/>
          <w:szCs w:val="18"/>
        </w:rPr>
      </w:pPr>
      <w:r>
        <w:rPr>
          <w:color w:val="000000"/>
          <w:sz w:val="27"/>
          <w:szCs w:val="27"/>
        </w:rPr>
        <w:t>Фараонов фаворит на сапфир сменял нефрит.</w:t>
      </w:r>
    </w:p>
    <w:p w:rsidR="008F240F" w:rsidRDefault="008F240F" w:rsidP="008F240F">
      <w:pPr>
        <w:pStyle w:val="a5"/>
        <w:shd w:val="clear" w:color="auto" w:fill="FFFFFF"/>
        <w:rPr>
          <w:rFonts w:ascii="Tahoma" w:hAnsi="Tahoma" w:cs="Tahoma"/>
          <w:color w:val="000000"/>
          <w:sz w:val="18"/>
          <w:szCs w:val="18"/>
        </w:rPr>
      </w:pPr>
      <w:r>
        <w:rPr>
          <w:color w:val="000000"/>
          <w:sz w:val="27"/>
          <w:szCs w:val="27"/>
        </w:rPr>
        <w:t xml:space="preserve">У Феофана </w:t>
      </w:r>
      <w:proofErr w:type="spellStart"/>
      <w:r>
        <w:rPr>
          <w:color w:val="000000"/>
          <w:sz w:val="27"/>
          <w:szCs w:val="27"/>
        </w:rPr>
        <w:t>Митрофаныча</w:t>
      </w:r>
      <w:proofErr w:type="spellEnd"/>
      <w:r>
        <w:rPr>
          <w:color w:val="000000"/>
          <w:sz w:val="27"/>
          <w:szCs w:val="27"/>
        </w:rPr>
        <w:t xml:space="preserve"> три сына </w:t>
      </w:r>
      <w:proofErr w:type="spellStart"/>
      <w:r>
        <w:rPr>
          <w:color w:val="000000"/>
          <w:sz w:val="27"/>
          <w:szCs w:val="27"/>
        </w:rPr>
        <w:t>Феофаныча</w:t>
      </w:r>
      <w:proofErr w:type="spellEnd"/>
      <w:r>
        <w:rPr>
          <w:color w:val="000000"/>
          <w:sz w:val="27"/>
          <w:szCs w:val="27"/>
        </w:rPr>
        <w:t>. </w:t>
      </w:r>
    </w:p>
    <w:p w:rsidR="008F240F" w:rsidRDefault="008F240F" w:rsidP="008F240F">
      <w:pPr>
        <w:pStyle w:val="a5"/>
        <w:shd w:val="clear" w:color="auto" w:fill="FFFFFF"/>
        <w:rPr>
          <w:rFonts w:ascii="Tahoma" w:hAnsi="Tahoma" w:cs="Tahoma"/>
          <w:color w:val="000000"/>
          <w:sz w:val="18"/>
          <w:szCs w:val="18"/>
        </w:rPr>
      </w:pPr>
      <w:r>
        <w:rPr>
          <w:color w:val="000000"/>
          <w:sz w:val="27"/>
          <w:szCs w:val="27"/>
        </w:rPr>
        <w:t>Скороговорки на звук [Т]</w:t>
      </w:r>
    </w:p>
    <w:p w:rsidR="008F240F" w:rsidRDefault="008F240F" w:rsidP="008F240F">
      <w:pPr>
        <w:pStyle w:val="a5"/>
        <w:shd w:val="clear" w:color="auto" w:fill="FFFFFF"/>
        <w:rPr>
          <w:rFonts w:ascii="Tahoma" w:hAnsi="Tahoma" w:cs="Tahoma"/>
          <w:color w:val="000000"/>
          <w:sz w:val="18"/>
          <w:szCs w:val="18"/>
        </w:rPr>
      </w:pPr>
      <w:r>
        <w:rPr>
          <w:color w:val="000000"/>
          <w:sz w:val="27"/>
          <w:szCs w:val="27"/>
        </w:rPr>
        <w:t>Сидел тетерев на дереве, тетёрка с тетеревами на ветке.</w:t>
      </w:r>
    </w:p>
    <w:p w:rsidR="008F240F" w:rsidRDefault="008F240F" w:rsidP="008F240F">
      <w:pPr>
        <w:pStyle w:val="a5"/>
        <w:shd w:val="clear" w:color="auto" w:fill="FFFFFF"/>
        <w:rPr>
          <w:rFonts w:ascii="Tahoma" w:hAnsi="Tahoma" w:cs="Tahoma"/>
          <w:color w:val="000000"/>
          <w:sz w:val="18"/>
          <w:szCs w:val="18"/>
        </w:rPr>
      </w:pPr>
      <w:r>
        <w:rPr>
          <w:color w:val="000000"/>
          <w:sz w:val="27"/>
          <w:szCs w:val="27"/>
        </w:rPr>
        <w:t>Съел молодец тридцать три пирога с пирогом, да всё с творогом. </w:t>
      </w:r>
    </w:p>
    <w:p w:rsidR="008F240F" w:rsidRDefault="008F240F" w:rsidP="008F240F">
      <w:pPr>
        <w:pStyle w:val="a5"/>
        <w:shd w:val="clear" w:color="auto" w:fill="FFFFFF"/>
        <w:rPr>
          <w:rFonts w:ascii="Tahoma" w:hAnsi="Tahoma" w:cs="Tahoma"/>
          <w:color w:val="000000"/>
          <w:sz w:val="18"/>
          <w:szCs w:val="18"/>
        </w:rPr>
      </w:pPr>
      <w:r>
        <w:rPr>
          <w:color w:val="000000"/>
          <w:sz w:val="27"/>
          <w:szCs w:val="27"/>
        </w:rPr>
        <w:t>Скороговорки на звук [</w:t>
      </w:r>
      <w:proofErr w:type="gramStart"/>
      <w:r>
        <w:rPr>
          <w:color w:val="000000"/>
          <w:sz w:val="27"/>
          <w:szCs w:val="27"/>
        </w:rPr>
        <w:t>Ц</w:t>
      </w:r>
      <w:proofErr w:type="gramEnd"/>
      <w:r>
        <w:rPr>
          <w:color w:val="000000"/>
          <w:sz w:val="27"/>
          <w:szCs w:val="27"/>
        </w:rPr>
        <w:t>]</w:t>
      </w:r>
    </w:p>
    <w:p w:rsidR="008F240F" w:rsidRDefault="008F240F" w:rsidP="008F240F">
      <w:pPr>
        <w:pStyle w:val="a5"/>
        <w:shd w:val="clear" w:color="auto" w:fill="FFFFFF"/>
        <w:rPr>
          <w:rFonts w:ascii="Tahoma" w:hAnsi="Tahoma" w:cs="Tahoma"/>
          <w:color w:val="000000"/>
          <w:sz w:val="18"/>
          <w:szCs w:val="18"/>
        </w:rPr>
      </w:pPr>
      <w:r>
        <w:rPr>
          <w:color w:val="000000"/>
          <w:sz w:val="27"/>
          <w:szCs w:val="27"/>
        </w:rPr>
        <w:t>Цыплята и курица пьют чай на улице.</w:t>
      </w:r>
    </w:p>
    <w:p w:rsidR="008F240F" w:rsidRDefault="008F240F" w:rsidP="008F240F">
      <w:pPr>
        <w:pStyle w:val="a5"/>
        <w:shd w:val="clear" w:color="auto" w:fill="FFFFFF"/>
        <w:rPr>
          <w:rFonts w:ascii="Tahoma" w:hAnsi="Tahoma" w:cs="Tahoma"/>
          <w:color w:val="000000"/>
          <w:sz w:val="18"/>
          <w:szCs w:val="18"/>
        </w:rPr>
      </w:pPr>
      <w:r>
        <w:rPr>
          <w:color w:val="000000"/>
          <w:sz w:val="27"/>
          <w:szCs w:val="27"/>
        </w:rPr>
        <w:t>Скороговорки на звук [</w:t>
      </w:r>
      <w:proofErr w:type="gramStart"/>
      <w:r>
        <w:rPr>
          <w:color w:val="000000"/>
          <w:sz w:val="27"/>
          <w:szCs w:val="27"/>
        </w:rPr>
        <w:t>З</w:t>
      </w:r>
      <w:proofErr w:type="gramEnd"/>
      <w:r>
        <w:rPr>
          <w:color w:val="000000"/>
          <w:sz w:val="27"/>
          <w:szCs w:val="27"/>
        </w:rPr>
        <w:t>]</w:t>
      </w:r>
    </w:p>
    <w:p w:rsidR="008F240F" w:rsidRDefault="008F240F" w:rsidP="008F240F">
      <w:pPr>
        <w:pStyle w:val="a5"/>
        <w:shd w:val="clear" w:color="auto" w:fill="FFFFFF"/>
        <w:rPr>
          <w:rFonts w:ascii="Tahoma" w:hAnsi="Tahoma" w:cs="Tahoma"/>
          <w:color w:val="000000"/>
          <w:sz w:val="18"/>
          <w:szCs w:val="18"/>
        </w:rPr>
      </w:pPr>
      <w:r>
        <w:rPr>
          <w:color w:val="000000"/>
          <w:sz w:val="27"/>
          <w:szCs w:val="27"/>
        </w:rPr>
        <w:t>Бизоны у Зои на комбинезоне.</w:t>
      </w:r>
    </w:p>
    <w:p w:rsidR="008F240F" w:rsidRDefault="008F240F" w:rsidP="008F240F">
      <w:pPr>
        <w:pStyle w:val="a5"/>
        <w:shd w:val="clear" w:color="auto" w:fill="FFFFFF"/>
        <w:rPr>
          <w:rFonts w:ascii="Tahoma" w:hAnsi="Tahoma" w:cs="Tahoma"/>
          <w:color w:val="000000"/>
          <w:sz w:val="18"/>
          <w:szCs w:val="18"/>
        </w:rPr>
      </w:pPr>
      <w:r>
        <w:rPr>
          <w:color w:val="000000"/>
          <w:sz w:val="27"/>
          <w:szCs w:val="27"/>
        </w:rPr>
        <w:t>В загоне на газоне бизоны.</w:t>
      </w:r>
    </w:p>
    <w:p w:rsidR="008F240F" w:rsidRDefault="008F240F" w:rsidP="008F240F">
      <w:pPr>
        <w:pStyle w:val="a5"/>
        <w:shd w:val="clear" w:color="auto" w:fill="FFFFFF"/>
        <w:rPr>
          <w:rFonts w:ascii="Tahoma" w:hAnsi="Tahoma" w:cs="Tahoma"/>
          <w:color w:val="000000"/>
          <w:sz w:val="18"/>
          <w:szCs w:val="18"/>
        </w:rPr>
      </w:pPr>
      <w:r>
        <w:rPr>
          <w:color w:val="000000"/>
          <w:sz w:val="27"/>
          <w:szCs w:val="27"/>
        </w:rPr>
        <w:t>В замке зайка под замком.</w:t>
      </w:r>
    </w:p>
    <w:p w:rsidR="008F240F" w:rsidRDefault="008F240F" w:rsidP="008F240F">
      <w:pPr>
        <w:pStyle w:val="a5"/>
        <w:shd w:val="clear" w:color="auto" w:fill="FFFFFF"/>
        <w:rPr>
          <w:rFonts w:ascii="Tahoma" w:hAnsi="Tahoma" w:cs="Tahoma"/>
          <w:color w:val="000000"/>
          <w:sz w:val="18"/>
          <w:szCs w:val="18"/>
        </w:rPr>
      </w:pPr>
      <w:r>
        <w:rPr>
          <w:color w:val="000000"/>
          <w:sz w:val="27"/>
          <w:szCs w:val="27"/>
        </w:rPr>
        <w:t>Скороговорки на звук [</w:t>
      </w:r>
      <w:proofErr w:type="gramStart"/>
      <w:r>
        <w:rPr>
          <w:color w:val="000000"/>
          <w:sz w:val="27"/>
          <w:szCs w:val="27"/>
        </w:rPr>
        <w:t>С</w:t>
      </w:r>
      <w:proofErr w:type="gramEnd"/>
      <w:r>
        <w:rPr>
          <w:color w:val="000000"/>
          <w:sz w:val="27"/>
          <w:szCs w:val="27"/>
        </w:rPr>
        <w:t>]</w:t>
      </w:r>
    </w:p>
    <w:p w:rsidR="008F240F" w:rsidRDefault="008F240F" w:rsidP="008F240F">
      <w:pPr>
        <w:pStyle w:val="a5"/>
        <w:shd w:val="clear" w:color="auto" w:fill="FFFFFF"/>
        <w:rPr>
          <w:rFonts w:ascii="Tahoma" w:hAnsi="Tahoma" w:cs="Tahoma"/>
          <w:color w:val="000000"/>
          <w:sz w:val="18"/>
          <w:szCs w:val="18"/>
        </w:rPr>
      </w:pPr>
      <w:r>
        <w:rPr>
          <w:color w:val="000000"/>
          <w:sz w:val="27"/>
          <w:szCs w:val="27"/>
        </w:rPr>
        <w:t>У Сени и Сани в сенях сом с усами.</w:t>
      </w:r>
    </w:p>
    <w:p w:rsidR="008F240F" w:rsidRDefault="008F240F" w:rsidP="008F240F">
      <w:pPr>
        <w:pStyle w:val="a5"/>
        <w:shd w:val="clear" w:color="auto" w:fill="FFFFFF"/>
        <w:rPr>
          <w:rFonts w:ascii="Tahoma" w:hAnsi="Tahoma" w:cs="Tahoma"/>
          <w:color w:val="000000"/>
          <w:sz w:val="18"/>
          <w:szCs w:val="18"/>
        </w:rPr>
      </w:pPr>
      <w:r>
        <w:rPr>
          <w:color w:val="000000"/>
          <w:sz w:val="27"/>
          <w:szCs w:val="27"/>
        </w:rPr>
        <w:t>У осы не усы, не усища, а усики.</w:t>
      </w:r>
    </w:p>
    <w:p w:rsidR="008F240F" w:rsidRDefault="008F240F" w:rsidP="008F240F">
      <w:pPr>
        <w:pStyle w:val="a5"/>
        <w:rPr>
          <w:rFonts w:ascii="Tahoma" w:hAnsi="Tahoma" w:cs="Tahoma"/>
          <w:color w:val="000000"/>
          <w:sz w:val="18"/>
          <w:szCs w:val="18"/>
        </w:rPr>
      </w:pPr>
    </w:p>
    <w:p w:rsidR="00CC4A0D" w:rsidRPr="00CC4A0D" w:rsidRDefault="00CC4A0D" w:rsidP="00CC4A0D">
      <w:pPr>
        <w:pStyle w:val="a5"/>
        <w:shd w:val="clear" w:color="auto" w:fill="FFFFFF"/>
        <w:rPr>
          <w:color w:val="000000"/>
          <w:sz w:val="28"/>
          <w:szCs w:val="28"/>
          <w:shd w:val="clear" w:color="auto" w:fill="FFFFFF"/>
        </w:rPr>
      </w:pPr>
    </w:p>
    <w:p w:rsidR="00CC4A0D" w:rsidRPr="00CC4A0D" w:rsidRDefault="00CC4A0D" w:rsidP="00CC4A0D">
      <w:pPr>
        <w:pStyle w:val="a5"/>
        <w:shd w:val="clear" w:color="auto" w:fill="FFFFFF"/>
        <w:ind w:firstLine="142"/>
        <w:jc w:val="both"/>
        <w:rPr>
          <w:rFonts w:ascii="Tahoma" w:hAnsi="Tahoma" w:cs="Tahoma"/>
          <w:sz w:val="28"/>
          <w:szCs w:val="28"/>
        </w:rPr>
      </w:pPr>
    </w:p>
    <w:sectPr w:rsidR="00CC4A0D" w:rsidRPr="00CC4A0D" w:rsidSect="007B19B5">
      <w:pgSz w:w="11906" w:h="16838"/>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B19B5"/>
    <w:rsid w:val="007B19B5"/>
    <w:rsid w:val="008F240F"/>
    <w:rsid w:val="00CC4A0D"/>
    <w:rsid w:val="00D041CF"/>
    <w:rsid w:val="00D47B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B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19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19B5"/>
    <w:rPr>
      <w:rFonts w:ascii="Tahoma" w:hAnsi="Tahoma" w:cs="Tahoma"/>
      <w:sz w:val="16"/>
      <w:szCs w:val="16"/>
    </w:rPr>
  </w:style>
  <w:style w:type="paragraph" w:styleId="a5">
    <w:name w:val="Normal (Web)"/>
    <w:basedOn w:val="a"/>
    <w:uiPriority w:val="99"/>
    <w:unhideWhenUsed/>
    <w:rsid w:val="00CC4A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CC4A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C4A0D"/>
  </w:style>
  <w:style w:type="character" w:customStyle="1" w:styleId="c0">
    <w:name w:val="c0"/>
    <w:basedOn w:val="a0"/>
    <w:rsid w:val="00CC4A0D"/>
  </w:style>
  <w:style w:type="paragraph" w:customStyle="1" w:styleId="c5">
    <w:name w:val="c5"/>
    <w:basedOn w:val="a"/>
    <w:rsid w:val="00CC4A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CC4A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8F24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3574899">
      <w:bodyDiv w:val="1"/>
      <w:marLeft w:val="0"/>
      <w:marRight w:val="0"/>
      <w:marTop w:val="0"/>
      <w:marBottom w:val="0"/>
      <w:divBdr>
        <w:top w:val="none" w:sz="0" w:space="0" w:color="auto"/>
        <w:left w:val="none" w:sz="0" w:space="0" w:color="auto"/>
        <w:bottom w:val="none" w:sz="0" w:space="0" w:color="auto"/>
        <w:right w:val="none" w:sz="0" w:space="0" w:color="auto"/>
      </w:divBdr>
    </w:div>
    <w:div w:id="572663751">
      <w:bodyDiv w:val="1"/>
      <w:marLeft w:val="0"/>
      <w:marRight w:val="0"/>
      <w:marTop w:val="0"/>
      <w:marBottom w:val="0"/>
      <w:divBdr>
        <w:top w:val="none" w:sz="0" w:space="0" w:color="auto"/>
        <w:left w:val="none" w:sz="0" w:space="0" w:color="auto"/>
        <w:bottom w:val="none" w:sz="0" w:space="0" w:color="auto"/>
        <w:right w:val="none" w:sz="0" w:space="0" w:color="auto"/>
      </w:divBdr>
    </w:div>
    <w:div w:id="626936839">
      <w:bodyDiv w:val="1"/>
      <w:marLeft w:val="0"/>
      <w:marRight w:val="0"/>
      <w:marTop w:val="0"/>
      <w:marBottom w:val="0"/>
      <w:divBdr>
        <w:top w:val="none" w:sz="0" w:space="0" w:color="auto"/>
        <w:left w:val="none" w:sz="0" w:space="0" w:color="auto"/>
        <w:bottom w:val="none" w:sz="0" w:space="0" w:color="auto"/>
        <w:right w:val="none" w:sz="0" w:space="0" w:color="auto"/>
      </w:divBdr>
    </w:div>
    <w:div w:id="1004824005">
      <w:bodyDiv w:val="1"/>
      <w:marLeft w:val="0"/>
      <w:marRight w:val="0"/>
      <w:marTop w:val="0"/>
      <w:marBottom w:val="0"/>
      <w:divBdr>
        <w:top w:val="none" w:sz="0" w:space="0" w:color="auto"/>
        <w:left w:val="none" w:sz="0" w:space="0" w:color="auto"/>
        <w:bottom w:val="none" w:sz="0" w:space="0" w:color="auto"/>
        <w:right w:val="none" w:sz="0" w:space="0" w:color="auto"/>
      </w:divBdr>
    </w:div>
    <w:div w:id="1273823679">
      <w:bodyDiv w:val="1"/>
      <w:marLeft w:val="0"/>
      <w:marRight w:val="0"/>
      <w:marTop w:val="0"/>
      <w:marBottom w:val="0"/>
      <w:divBdr>
        <w:top w:val="none" w:sz="0" w:space="0" w:color="auto"/>
        <w:left w:val="none" w:sz="0" w:space="0" w:color="auto"/>
        <w:bottom w:val="none" w:sz="0" w:space="0" w:color="auto"/>
        <w:right w:val="none" w:sz="0" w:space="0" w:color="auto"/>
      </w:divBdr>
    </w:div>
    <w:div w:id="1415590154">
      <w:bodyDiv w:val="1"/>
      <w:marLeft w:val="0"/>
      <w:marRight w:val="0"/>
      <w:marTop w:val="0"/>
      <w:marBottom w:val="0"/>
      <w:divBdr>
        <w:top w:val="none" w:sz="0" w:space="0" w:color="auto"/>
        <w:left w:val="none" w:sz="0" w:space="0" w:color="auto"/>
        <w:bottom w:val="none" w:sz="0" w:space="0" w:color="auto"/>
        <w:right w:val="none" w:sz="0" w:space="0" w:color="auto"/>
      </w:divBdr>
    </w:div>
    <w:div w:id="158487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1043</Words>
  <Characters>5947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2017-02-20T15:55:00Z</dcterms:created>
  <dcterms:modified xsi:type="dcterms:W3CDTF">2017-02-22T00:39:00Z</dcterms:modified>
</cp:coreProperties>
</file>