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81" w:rsidRPr="009F576C" w:rsidRDefault="004E3000" w:rsidP="004E300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576C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5100" cy="1644015"/>
            <wp:effectExtent l="19050" t="0" r="0" b="0"/>
            <wp:wrapSquare wrapText="bothSides"/>
            <wp:docPr id="1" name="Рисунок 0" descr="per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yj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76C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</w:t>
      </w:r>
    </w:p>
    <w:p w:rsidR="004E3000" w:rsidRDefault="004E3000" w:rsidP="004E300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576C">
        <w:rPr>
          <w:rFonts w:ascii="Times New Roman" w:hAnsi="Times New Roman" w:cs="Times New Roman"/>
          <w:b/>
          <w:color w:val="C00000"/>
          <w:sz w:val="28"/>
          <w:szCs w:val="28"/>
        </w:rPr>
        <w:t>«Готов ли ваш ребенок к школе?»</w:t>
      </w:r>
    </w:p>
    <w:p w:rsidR="00507FF5" w:rsidRDefault="00507FF5" w:rsidP="00507FF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FF5" w:rsidRPr="00507FF5" w:rsidRDefault="00507FF5" w:rsidP="00507F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FF5" w:rsidRDefault="00507FF5" w:rsidP="00507FF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507FF5" w:rsidRPr="00507FF5" w:rsidRDefault="00507FF5" w:rsidP="00507FF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3000" w:rsidRPr="009F576C" w:rsidRDefault="004E3000" w:rsidP="009F576C">
      <w:pPr>
        <w:pStyle w:val="a5"/>
        <w:shd w:val="clear" w:color="auto" w:fill="FFFFFF"/>
        <w:spacing w:before="0" w:beforeAutospacing="0" w:after="300" w:afterAutospacing="0" w:line="20" w:lineRule="atLeast"/>
        <w:jc w:val="both"/>
        <w:textAlignment w:val="baseline"/>
        <w:rPr>
          <w:color w:val="1A1A1A"/>
          <w:sz w:val="28"/>
          <w:szCs w:val="28"/>
        </w:rPr>
      </w:pPr>
      <w:r w:rsidRPr="009F576C">
        <w:rPr>
          <w:color w:val="1A1A1A"/>
          <w:sz w:val="28"/>
          <w:szCs w:val="28"/>
        </w:rPr>
        <w:t>С точки зрения медицин</w:t>
      </w:r>
      <w:r w:rsidR="00DA596D" w:rsidRPr="009F576C">
        <w:rPr>
          <w:color w:val="1A1A1A"/>
          <w:sz w:val="28"/>
          <w:szCs w:val="28"/>
        </w:rPr>
        <w:t>ы</w:t>
      </w:r>
      <w:r w:rsidRPr="009F576C">
        <w:rPr>
          <w:color w:val="1A1A1A"/>
          <w:sz w:val="28"/>
          <w:szCs w:val="28"/>
        </w:rPr>
        <w:t>, отдавать шестилетнего в школу, родителям не рекомендуются, так как организм ребёнка ещё не готов к этому физически. — Дети быстро утомляются, могут даже терять вес. Дошкольник в этом возрасте неё всегда ещё готов рассуждать самостоятельно, а также концентрировать своё внимание на учебной программе. В таком возрасте ещё слабо развита мелкая моторика рук, что сказывается на написании букв. В этом случае ребёнок будет беспокоиться и нервничать.</w:t>
      </w:r>
    </w:p>
    <w:p w:rsidR="004E3000" w:rsidRPr="009F576C" w:rsidRDefault="004E3000" w:rsidP="009F576C">
      <w:pPr>
        <w:pStyle w:val="a5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color w:val="1A1A1A"/>
          <w:sz w:val="28"/>
          <w:szCs w:val="28"/>
        </w:rPr>
      </w:pPr>
      <w:r w:rsidRPr="009F576C">
        <w:rPr>
          <w:color w:val="1A1A1A"/>
          <w:sz w:val="28"/>
          <w:szCs w:val="28"/>
        </w:rPr>
        <w:t>Однако следует помнить, что отдавать детей в школу в возрасте более 7 лет — также не является правильным. Во-первых, школьник будет явно отличаться от своих одноклассников ростом и весом, что может быть неприятным для него. Ему также может быть скучно с ребятами в классе, ведь они малы для него.</w:t>
      </w:r>
      <w:r w:rsidRPr="009F576C">
        <w:rPr>
          <w:rStyle w:val="apple-converted-space"/>
          <w:color w:val="1A1A1A"/>
          <w:sz w:val="28"/>
          <w:szCs w:val="28"/>
        </w:rPr>
        <w:t> </w:t>
      </w:r>
      <w:r w:rsidRPr="009F576C">
        <w:rPr>
          <w:rStyle w:val="a6"/>
          <w:b w:val="0"/>
          <w:color w:val="1A1A1A"/>
          <w:sz w:val="28"/>
          <w:szCs w:val="28"/>
          <w:bdr w:val="none" w:sz="0" w:space="0" w:color="auto" w:frame="1"/>
        </w:rPr>
        <w:t>Поэтому оптимальным вариантом похода в первый класс — является период возраста с 6 до 7 лет.</w:t>
      </w:r>
      <w:r w:rsidRPr="009F576C">
        <w:rPr>
          <w:rStyle w:val="apple-converted-space"/>
          <w:b/>
          <w:color w:val="1A1A1A"/>
          <w:sz w:val="28"/>
          <w:szCs w:val="28"/>
        </w:rPr>
        <w:t> </w:t>
      </w:r>
      <w:r w:rsidRPr="009F576C">
        <w:rPr>
          <w:color w:val="1A1A1A"/>
          <w:sz w:val="28"/>
          <w:szCs w:val="28"/>
        </w:rPr>
        <w:t>Родителям необходимо помнить, что каждый ребёнок индивидуален, и определить, когда отдавать его в школу, необходимо самостоятельно, учитывая все его умения, навыки, а также желания.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часто читающий, пишущий и считающий ребенок, с легкостью приступив к учебе, вдруг, совершенно неожиданно для родителей, начинает снижать свои успехи. Почему? Очень важно, чтобы к моменту поступления в школу у ребенка были развиты и такие познавательные процессы, как внимание, память, мышление, воображение, графомоторные навыки, мотивация к школьному обучению.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Ответы на эти вопросы должен знать ребенок</w:t>
      </w:r>
      <w:r w:rsidR="009F576C" w:rsidRPr="009F576C">
        <w:rPr>
          <w:rStyle w:val="a6"/>
          <w:color w:val="C00000"/>
          <w:sz w:val="28"/>
          <w:szCs w:val="28"/>
        </w:rPr>
        <w:t xml:space="preserve"> старшего дошкольного возраста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1. Назови свое полное имя и фамилию.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2. Сколько тебе лет?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3. Назови дату своего рождения.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4. Назови имя и отчество твоей мамы.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5. Где и кем она работает?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6. Назови имя и отчество твоего папы.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7. Где и кем он работает?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8. Есть ли у тебя брат или сестра? Сколько им лет? Старше они тебя или младше?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9. Назови свой домашний адрес.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10. В каком городе ты живешь?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11. Как называется страна, в которой ты живешь?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12. Нравится ли тебе заниматься? Хочешь ли ты идти в школу? Почему?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lastRenderedPageBreak/>
        <w:t>Внимание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Школьное обучение предъявляет высокие требования к вниманию ребенка. Он не только должен сосредоточиться на объяснениях учителя и выполнении заданий, но и удерживать свое внимание в течени</w:t>
      </w:r>
      <w:proofErr w:type="gramStart"/>
      <w:r w:rsidRPr="009F576C">
        <w:rPr>
          <w:color w:val="333333"/>
          <w:sz w:val="28"/>
          <w:szCs w:val="28"/>
        </w:rPr>
        <w:t>и</w:t>
      </w:r>
      <w:proofErr w:type="gramEnd"/>
      <w:r w:rsidRPr="009F576C">
        <w:rPr>
          <w:color w:val="333333"/>
          <w:sz w:val="28"/>
          <w:szCs w:val="28"/>
        </w:rPr>
        <w:t xml:space="preserve"> всего урока, а это много! Малыш также не должен отвлекаться на посторонние дела - а иногда так хочется поговорить с соседом или порисовать новым фломастером!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 xml:space="preserve">Хорошее внимание - важнейшее условие успешного школьного обучения. 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Память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Успехи вашего малыша в школе во многом зависят от его памяти.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Маленькие дети запоминают много самой различной информации. Достаточно прочитать малышу стихотворение несколько раз, и он уже сам рассказывает его наизусть. Однако, память маленького ребенка непроизвольна, то есть он запоминает то, что запомнилось, потому что было интересно. Ребенок не ставит перед собой задачу: мне надо запомнить это стихотворение.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С поступлением в школу приходит время произвольной памяти. В школе ребенку придется запоминать большие объемы информации. Он должен запомнить не то, что интересно, а то, что нужно, да еще столько, сколько нужно.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Мышление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Как мы радуемся, когда слышим забавные и в то же время умные рассуждения наших детей. Ребенок познает мир и учится мыслить. Он учится анализировать и обобщать, устанавливать причинно-следственные связи.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Математика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К моменту поступления в школу у малыша должны быть сформированы элементарные математические представления. Дети должны иметь навыки количественного и порядкового счета в пределах первого десятка; сравнивать числа первого десятка между собой; сравнивать предметы по высоте, ширине и длине; различать формы предметов; ориентироваться в пространстве и на листе бумаги.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Тонкая моторика и координация движения рук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Готова ли рука вашего ребенка к письму? Это можно определить, оценив его тонкую моторику и координацию движений руки ребенка. Тонкая моторика - это разнообразные движения, в которых участвуют мелкие мышцы кисти руки. Только при хорошем развитии кисти ребенок будет писать красиво и легко. Тонкую моторику у детей можно и нужно развивать. Этому способствуют занятия с мозаикой, лепка, рисование.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Чтение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Требования к знаниям детей, поступающих в школу, постоянно растут. Сегодня важно, чтобы ребенок имел начальные навыки чтения. Так, он должен уметь определять место звука в слове, находить слова с определенными звуками, делить слова на слоги и предложения на слова.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Хорошо, если ребенок умеет записывать простые слова, читать небольшие тексты и понимать их содержание.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lastRenderedPageBreak/>
        <w:t xml:space="preserve">От </w:t>
      </w:r>
      <w:proofErr w:type="spellStart"/>
      <w:r w:rsidRPr="009F576C">
        <w:rPr>
          <w:color w:val="333333"/>
          <w:sz w:val="28"/>
          <w:szCs w:val="28"/>
        </w:rPr>
        <w:t>сформированности</w:t>
      </w:r>
      <w:proofErr w:type="spellEnd"/>
      <w:r w:rsidRPr="009F576C">
        <w:rPr>
          <w:color w:val="333333"/>
          <w:sz w:val="28"/>
          <w:szCs w:val="28"/>
        </w:rPr>
        <w:t xml:space="preserve"> навыка чтения значительно зависит и последующая успеваемость по другим предметам, так как в школе очень скоро дети переходят к работе с учебниками, которые они должны уметь читать и понимать </w:t>
      </w:r>
      <w:proofErr w:type="gramStart"/>
      <w:r w:rsidRPr="009F576C">
        <w:rPr>
          <w:color w:val="333333"/>
          <w:sz w:val="28"/>
          <w:szCs w:val="28"/>
        </w:rPr>
        <w:t>прочитанное</w:t>
      </w:r>
      <w:proofErr w:type="gramEnd"/>
      <w:r w:rsidRPr="009F576C">
        <w:rPr>
          <w:color w:val="333333"/>
          <w:sz w:val="28"/>
          <w:szCs w:val="28"/>
        </w:rPr>
        <w:t>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Развитие речи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 xml:space="preserve">К 6-7 годам речь ребенка должна быть связанной и логичной, с богатым словарным запасом. Малыш должен правильно слышать звуки и правильно произносить все звуки родного языка, причем </w:t>
      </w:r>
      <w:proofErr w:type="gramStart"/>
      <w:r w:rsidRPr="009F576C">
        <w:rPr>
          <w:color w:val="333333"/>
          <w:sz w:val="28"/>
          <w:szCs w:val="28"/>
        </w:rPr>
        <w:t>не</w:t>
      </w:r>
      <w:proofErr w:type="gramEnd"/>
      <w:r w:rsidRPr="009F576C">
        <w:rPr>
          <w:color w:val="333333"/>
          <w:sz w:val="28"/>
          <w:szCs w:val="28"/>
        </w:rPr>
        <w:t xml:space="preserve"> только изолированно, но и в связной речи.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Развитие устной речи - основное условие успешного овладения письмом и чтением. Речевые тесты данного раздела позволят вам оценить развитие речи у вашего ребенка.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Если речь малыша окажется недостаточно развитой, с небольшим словарным запасом, то вы можете ее улучшить, занимаясь с ребенком дополнительно. Больше разговаривайте с ребенком, просите его пересказывать мультфильмы, которые он смотрит, книги, которые читает. Предложите вашему малышу составить рассказы по картинкам.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Воображение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Многие родители считают, что залогом успеха в обучении является умение читать, писать и считать, но часто этого оказывается недостаточно.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Большую роль в усвоении школьных знаний играет воображение. Слушая объяснения учителя, ребенок должен представлять ситуации, с которыми он не сталкивался в своей жизни, представлять образы, не существующие в действительности. Поэтому для успешной учебы в школе необходимо, чтобы ребенок обладал хорошо развитым воображением.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Попробуйте оценить, как развито воображение вашего ребенка. При оценке вам придется ориентироваться в большой степени на собственное представление о развитии воображения, потому что объективные критерии в данном случае составить чрезвычайно трудно. Предложите вашему малышу составить рассказы по картинкам; обсуждайте с ним разнообразные "фантастические" ситуации и т.п.</w:t>
      </w:r>
    </w:p>
    <w:p w:rsidR="00DA596D" w:rsidRPr="009F576C" w:rsidRDefault="00DA596D" w:rsidP="009F576C">
      <w:pPr>
        <w:pStyle w:val="a5"/>
        <w:shd w:val="clear" w:color="auto" w:fill="F9F9F9"/>
        <w:spacing w:before="0" w:beforeAutospacing="0" w:after="0" w:afterAutospacing="0" w:line="20" w:lineRule="atLeast"/>
        <w:jc w:val="both"/>
        <w:rPr>
          <w:color w:val="C00000"/>
          <w:sz w:val="28"/>
          <w:szCs w:val="28"/>
        </w:rPr>
      </w:pPr>
      <w:r w:rsidRPr="009F576C">
        <w:rPr>
          <w:rStyle w:val="a6"/>
          <w:color w:val="C00000"/>
          <w:sz w:val="28"/>
          <w:szCs w:val="28"/>
        </w:rPr>
        <w:t>Окружающий мир</w:t>
      </w:r>
    </w:p>
    <w:p w:rsidR="00DA596D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color w:val="333333"/>
          <w:sz w:val="28"/>
          <w:szCs w:val="28"/>
        </w:rPr>
      </w:pPr>
      <w:r w:rsidRPr="009F576C">
        <w:rPr>
          <w:color w:val="333333"/>
          <w:sz w:val="28"/>
          <w:szCs w:val="28"/>
        </w:rPr>
        <w:t>К 6-7 годам ребенок должен иметь определенный запас знаний и представлений об окружающем мире. Хорошо, если у ребенка есть элементарные знания о растениях и животных, о свойствах предметов и явлений, знания в области географии и астрономии, представление о времени.</w:t>
      </w:r>
    </w:p>
    <w:p w:rsidR="009F576C" w:rsidRPr="009F576C" w:rsidRDefault="009F576C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both"/>
        <w:rPr>
          <w:b/>
          <w:color w:val="333333"/>
          <w:sz w:val="28"/>
          <w:szCs w:val="28"/>
          <w:shd w:val="clear" w:color="auto" w:fill="F9F9F9"/>
        </w:rPr>
      </w:pPr>
    </w:p>
    <w:p w:rsidR="009F576C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center"/>
        <w:rPr>
          <w:b/>
          <w:color w:val="C00000"/>
          <w:sz w:val="28"/>
          <w:szCs w:val="28"/>
          <w:shd w:val="clear" w:color="auto" w:fill="F9F9F9"/>
        </w:rPr>
      </w:pPr>
      <w:r w:rsidRPr="009F576C">
        <w:rPr>
          <w:b/>
          <w:color w:val="C00000"/>
          <w:sz w:val="28"/>
          <w:szCs w:val="28"/>
          <w:shd w:val="clear" w:color="auto" w:fill="F9F9F9"/>
        </w:rPr>
        <w:t>Не жалейте времени на совместные занятия со своим малышом,</w:t>
      </w:r>
    </w:p>
    <w:p w:rsidR="009F576C" w:rsidRPr="009F576C" w:rsidRDefault="00DA596D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center"/>
        <w:rPr>
          <w:b/>
          <w:color w:val="C00000"/>
          <w:sz w:val="28"/>
          <w:szCs w:val="28"/>
          <w:shd w:val="clear" w:color="auto" w:fill="F9F9F9"/>
        </w:rPr>
      </w:pPr>
      <w:r w:rsidRPr="009F576C">
        <w:rPr>
          <w:b/>
          <w:color w:val="C00000"/>
          <w:sz w:val="28"/>
          <w:szCs w:val="28"/>
          <w:shd w:val="clear" w:color="auto" w:fill="F9F9F9"/>
        </w:rPr>
        <w:t>ведь вы учите своего ребенка мыслить,</w:t>
      </w:r>
    </w:p>
    <w:p w:rsidR="009F576C" w:rsidRPr="009F576C" w:rsidRDefault="009F576C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center"/>
        <w:rPr>
          <w:b/>
          <w:color w:val="C00000"/>
          <w:sz w:val="28"/>
          <w:szCs w:val="28"/>
          <w:shd w:val="clear" w:color="auto" w:fill="F9F9F9"/>
        </w:rPr>
      </w:pPr>
      <w:r w:rsidRPr="009F576C">
        <w:rPr>
          <w:b/>
          <w:color w:val="C00000"/>
          <w:sz w:val="28"/>
          <w:szCs w:val="28"/>
          <w:shd w:val="clear" w:color="auto" w:fill="F9F9F9"/>
        </w:rPr>
        <w:t>готовите его к первому самостоятельному шагу в этот мир.</w:t>
      </w:r>
    </w:p>
    <w:p w:rsidR="00DA596D" w:rsidRPr="009F576C" w:rsidRDefault="009F576C" w:rsidP="009F576C">
      <w:pPr>
        <w:pStyle w:val="a5"/>
        <w:shd w:val="clear" w:color="auto" w:fill="F9F9F9"/>
        <w:spacing w:before="120" w:beforeAutospacing="0" w:after="120" w:afterAutospacing="0" w:line="20" w:lineRule="atLeast"/>
        <w:jc w:val="center"/>
        <w:rPr>
          <w:b/>
          <w:color w:val="C00000"/>
          <w:sz w:val="28"/>
          <w:szCs w:val="28"/>
        </w:rPr>
      </w:pPr>
      <w:r w:rsidRPr="009F576C">
        <w:rPr>
          <w:b/>
          <w:color w:val="C00000"/>
          <w:sz w:val="28"/>
          <w:szCs w:val="28"/>
          <w:shd w:val="clear" w:color="auto" w:fill="F9F9F9"/>
        </w:rPr>
        <w:t>А</w:t>
      </w:r>
      <w:r w:rsidR="00DA596D" w:rsidRPr="009F576C">
        <w:rPr>
          <w:b/>
          <w:color w:val="C00000"/>
          <w:sz w:val="28"/>
          <w:szCs w:val="28"/>
          <w:shd w:val="clear" w:color="auto" w:fill="F9F9F9"/>
        </w:rPr>
        <w:t xml:space="preserve"> это требует и времени, и усилий!</w:t>
      </w:r>
    </w:p>
    <w:p w:rsidR="004E3000" w:rsidRPr="009F576C" w:rsidRDefault="004E3000" w:rsidP="009F576C">
      <w:pPr>
        <w:spacing w:line="20" w:lineRule="atLeast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4E3000" w:rsidRPr="009F576C" w:rsidSect="004E3000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000"/>
    <w:rsid w:val="004E3000"/>
    <w:rsid w:val="00507FF5"/>
    <w:rsid w:val="00614481"/>
    <w:rsid w:val="009F576C"/>
    <w:rsid w:val="00DA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000"/>
  </w:style>
  <w:style w:type="character" w:styleId="a6">
    <w:name w:val="Strong"/>
    <w:basedOn w:val="a0"/>
    <w:uiPriority w:val="22"/>
    <w:qFormat/>
    <w:rsid w:val="004E3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5</cp:revision>
  <dcterms:created xsi:type="dcterms:W3CDTF">2017-02-20T15:28:00Z</dcterms:created>
  <dcterms:modified xsi:type="dcterms:W3CDTF">2017-02-21T04:27:00Z</dcterms:modified>
</cp:coreProperties>
</file>